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55C8A" w14:textId="6BA5FC2C" w:rsidR="00D8748C" w:rsidRPr="00C002FF" w:rsidRDefault="00C002FF" w:rsidP="009955C8">
      <w:pPr>
        <w:rPr>
          <w:rFonts w:ascii="Avenir Next" w:hAnsi="Avenir Next"/>
          <w:b/>
          <w:bCs/>
          <w:color w:val="7F7F7F" w:themeColor="text1" w:themeTint="80"/>
          <w:sz w:val="48"/>
          <w:szCs w:val="48"/>
          <w:lang w:val="en-GB"/>
        </w:rPr>
      </w:pPr>
      <w:r w:rsidRPr="00E85C62">
        <w:rPr>
          <w:rFonts w:ascii="Avenir Next" w:hAnsi="Avenir Next"/>
          <w:b/>
          <w:noProof/>
          <w:lang w:val="en-GB"/>
        </w:rPr>
        <w:drawing>
          <wp:anchor distT="0" distB="0" distL="114300" distR="114300" simplePos="0" relativeHeight="251658240" behindDoc="0" locked="0" layoutInCell="1" allowOverlap="1" wp14:anchorId="62C0FF72" wp14:editId="13753A19">
            <wp:simplePos x="0" y="0"/>
            <wp:positionH relativeFrom="column">
              <wp:posOffset>3175</wp:posOffset>
            </wp:positionH>
            <wp:positionV relativeFrom="paragraph">
              <wp:posOffset>53975</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513699E9" w:rsidR="009955C8" w:rsidRPr="00E85C62" w:rsidRDefault="009955C8" w:rsidP="009955C8">
      <w:pPr>
        <w:rPr>
          <w:rFonts w:ascii="ITC Avant Garde Std Md" w:hAnsi="ITC Avant Garde Std Md"/>
          <w:b/>
          <w:bCs/>
          <w:lang w:val="en-GB"/>
        </w:rPr>
      </w:pPr>
      <w:r w:rsidRPr="00E85C62">
        <w:rPr>
          <w:rFonts w:ascii="ITC Avant Garde Std Md" w:hAnsi="ITC Avant Garde Std Md"/>
          <w:b/>
          <w:bCs/>
          <w:color w:val="7F7F7F" w:themeColor="text1" w:themeTint="80"/>
          <w:sz w:val="48"/>
          <w:szCs w:val="48"/>
          <w:lang w:val="en-GB"/>
        </w:rPr>
        <w:t xml:space="preserve">ENTRY FORM </w:t>
      </w:r>
      <w:r w:rsidRPr="00E85C62">
        <w:rPr>
          <w:rFonts w:ascii="ITC Avant Garde Std Md" w:hAnsi="ITC Avant Garde Std Md"/>
          <w:b/>
          <w:bCs/>
          <w:sz w:val="48"/>
          <w:szCs w:val="48"/>
          <w:lang w:val="en-GB"/>
        </w:rPr>
        <w:t>TEMPLATE 202</w:t>
      </w:r>
      <w:r w:rsidR="00B52E31">
        <w:rPr>
          <w:rFonts w:ascii="ITC Avant Garde Std Md" w:hAnsi="ITC Avant Garde Std Md"/>
          <w:b/>
          <w:bCs/>
          <w:sz w:val="48"/>
          <w:szCs w:val="48"/>
          <w:lang w:val="en-GB"/>
        </w:rPr>
        <w:t>5</w:t>
      </w:r>
    </w:p>
    <w:p w14:paraId="2D5DD761" w14:textId="11716930" w:rsidR="009955C8" w:rsidRPr="005546AF" w:rsidRDefault="004F08F1" w:rsidP="009955C8">
      <w:pPr>
        <w:contextualSpacing/>
        <w:rPr>
          <w:rFonts w:ascii="ITC Avant Garde Std Md" w:hAnsi="ITC Avant Garde Std Md"/>
          <w:b/>
          <w:bCs/>
          <w:color w:val="000000" w:themeColor="text1"/>
          <w:sz w:val="36"/>
          <w:szCs w:val="48"/>
          <w:lang w:val="en-GB"/>
        </w:rPr>
      </w:pPr>
      <w:r w:rsidRPr="005546AF">
        <w:rPr>
          <w:rFonts w:ascii="ITC Avant Garde Std Md" w:hAnsi="ITC Avant Garde Std Md"/>
          <w:b/>
          <w:bCs/>
          <w:color w:val="000000" w:themeColor="text1"/>
          <w:sz w:val="36"/>
          <w:szCs w:val="48"/>
          <w:lang w:val="en-GB"/>
        </w:rPr>
        <w:t>MULTI</w:t>
      </w:r>
      <w:r w:rsidR="00C22E11" w:rsidRPr="005546AF">
        <w:rPr>
          <w:rFonts w:ascii="ITC Avant Garde Std Md" w:hAnsi="ITC Avant Garde Std Md"/>
          <w:b/>
          <w:bCs/>
          <w:color w:val="000000" w:themeColor="text1"/>
          <w:sz w:val="36"/>
          <w:szCs w:val="48"/>
          <w:lang w:val="en-GB"/>
        </w:rPr>
        <w:t>-</w:t>
      </w:r>
      <w:r w:rsidRPr="005546AF">
        <w:rPr>
          <w:rFonts w:ascii="ITC Avant Garde Std Md" w:hAnsi="ITC Avant Garde Std Md"/>
          <w:b/>
          <w:bCs/>
          <w:color w:val="000000" w:themeColor="text1"/>
          <w:sz w:val="36"/>
          <w:szCs w:val="48"/>
          <w:lang w:val="en-GB"/>
        </w:rPr>
        <w:t>MARKET</w:t>
      </w:r>
    </w:p>
    <w:p w14:paraId="041C746A" w14:textId="77777777" w:rsidR="009955C8" w:rsidRPr="00E85C62" w:rsidRDefault="009955C8" w:rsidP="009955C8">
      <w:pPr>
        <w:contextualSpacing/>
        <w:rPr>
          <w:rFonts w:ascii="Avenir Next" w:hAnsi="Avenir Next"/>
          <w:sz w:val="21"/>
          <w:szCs w:val="21"/>
          <w:lang w:val="en-GB"/>
        </w:rPr>
      </w:pPr>
    </w:p>
    <w:p w14:paraId="4642870A"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Effies is on a mission to set a new standard of excellence in marketing.  We champion effectiveness through smart leadership, inspiring insights and the largest marketing effectiveness awards in the world.  </w:t>
      </w:r>
    </w:p>
    <w:p w14:paraId="0143679F" w14:textId="77777777" w:rsidR="00276596" w:rsidRPr="00E85C62" w:rsidRDefault="00276596" w:rsidP="00276596">
      <w:pPr>
        <w:rPr>
          <w:rFonts w:ascii="AvenirNext LT Pro Bold" w:hAnsi="AvenirNext LT Pro Bold"/>
          <w:bCs/>
          <w:color w:val="000000" w:themeColor="text1"/>
          <w:sz w:val="20"/>
          <w:szCs w:val="20"/>
          <w:lang w:val="en-GB"/>
        </w:rPr>
      </w:pPr>
    </w:p>
    <w:p w14:paraId="11EB0233" w14:textId="1B74D0A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78331C">
        <w:rPr>
          <w:rFonts w:ascii="AvenirNext LT Pro Bold" w:hAnsi="AvenirNext LT Pro Bold"/>
          <w:bCs/>
          <w:color w:val="000000" w:themeColor="text1"/>
          <w:sz w:val="20"/>
          <w:szCs w:val="20"/>
          <w:lang w:val="en-GB"/>
        </w:rPr>
        <w:br/>
      </w:r>
      <w:r w:rsidRPr="00E85C62">
        <w:rPr>
          <w:rFonts w:ascii="AvenirNext LT Pro Bold" w:hAnsi="AvenirNext LT Pro Bold"/>
          <w:bCs/>
          <w:color w:val="000000" w:themeColor="text1"/>
          <w:sz w:val="20"/>
          <w:szCs w:val="20"/>
          <w:lang w:val="en-GB"/>
        </w:rPr>
        <w:t xml:space="preserve">and foster an industry-wide culture of effectiveness, while equipping marketers with the tools and training they need to succeed. </w:t>
      </w:r>
    </w:p>
    <w:p w14:paraId="7FC02448" w14:textId="77777777" w:rsidR="00276596" w:rsidRPr="00E85C62" w:rsidRDefault="00276596" w:rsidP="00276596">
      <w:pPr>
        <w:rPr>
          <w:rFonts w:ascii="AvenirNext LT Pro Bold" w:hAnsi="AvenirNext LT Pro Bold"/>
          <w:bCs/>
          <w:color w:val="000000" w:themeColor="text1"/>
          <w:sz w:val="20"/>
          <w:szCs w:val="20"/>
          <w:lang w:val="en-GB"/>
        </w:rPr>
      </w:pPr>
    </w:p>
    <w:p w14:paraId="093CEDFC"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0182962C" w14:textId="77777777" w:rsidR="00276596" w:rsidRPr="00E85C62" w:rsidRDefault="00276596" w:rsidP="00276596">
      <w:pPr>
        <w:rPr>
          <w:rFonts w:ascii="AvenirNext LT Pro Bold" w:hAnsi="AvenirNext LT Pro Bold"/>
          <w:bCs/>
          <w:color w:val="000000" w:themeColor="text1"/>
          <w:sz w:val="20"/>
          <w:szCs w:val="20"/>
          <w:lang w:val="en-GB"/>
        </w:rPr>
      </w:pPr>
    </w:p>
    <w:p w14:paraId="3601529A" w14:textId="6886AD48" w:rsidR="00F2364C" w:rsidRPr="00F2364C" w:rsidRDefault="00276596" w:rsidP="00F2364C">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We wish you all the best in this year’s competition.</w:t>
      </w:r>
    </w:p>
    <w:p w14:paraId="53E798FF" w14:textId="3295741D" w:rsidR="00276596" w:rsidRPr="00E85C62" w:rsidRDefault="00F2364C">
      <w:pPr>
        <w:rPr>
          <w:rFonts w:ascii="AvenirNext LT Pro Bold" w:hAnsi="AvenirNext LT Pro Bold"/>
          <w:bCs/>
          <w:color w:val="00B050"/>
          <w:sz w:val="20"/>
          <w:szCs w:val="20"/>
          <w:lang w:val="en-GB"/>
        </w:rPr>
      </w:pPr>
      <w:r>
        <w:rPr>
          <w:rFonts w:ascii="AvenirNext LT Pro Bold" w:hAnsi="AvenirNext LT Pro Bold"/>
          <w:bCs/>
          <w:noProof/>
          <w:color w:val="00B050"/>
          <w:sz w:val="20"/>
          <w:szCs w:val="20"/>
          <w:lang w:val="en-GB"/>
        </w:rPr>
        <w:drawing>
          <wp:anchor distT="0" distB="0" distL="114300" distR="114300" simplePos="0" relativeHeight="251665408" behindDoc="0" locked="0" layoutInCell="1" allowOverlap="1" wp14:anchorId="2A94576D" wp14:editId="04F3F56A">
            <wp:simplePos x="0" y="0"/>
            <wp:positionH relativeFrom="margin">
              <wp:posOffset>452120</wp:posOffset>
            </wp:positionH>
            <wp:positionV relativeFrom="margin">
              <wp:posOffset>5824220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r w:rsidR="00276596" w:rsidRPr="00F2364C">
        <w:rPr>
          <w:rFonts w:ascii="AvenirNext LT Pro Bold" w:hAnsi="AvenirNext LT Pro Bold"/>
          <w:sz w:val="20"/>
          <w:szCs w:val="20"/>
          <w:lang w:val="en-GB"/>
        </w:rPr>
        <w:br w:type="page"/>
      </w: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164E371F" w14:textId="77777777" w:rsidTr="00010B20">
        <w:trPr>
          <w:trHeight w:val="850"/>
        </w:trPr>
        <w:tc>
          <w:tcPr>
            <w:tcW w:w="10431" w:type="dxa"/>
            <w:tcBorders>
              <w:top w:val="nil"/>
              <w:left w:val="nil"/>
              <w:bottom w:val="nil"/>
              <w:right w:val="nil"/>
            </w:tcBorders>
            <w:shd w:val="clear" w:color="auto" w:fill="AB9157"/>
            <w:vAlign w:val="center"/>
          </w:tcPr>
          <w:p w14:paraId="771907D4"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03542F6" w14:textId="77777777" w:rsidR="005A4B5C" w:rsidRPr="008A3560" w:rsidRDefault="005A4B5C" w:rsidP="008A3560">
      <w:pPr>
        <w:rPr>
          <w:rFonts w:ascii="Avenir Next" w:hAnsi="Avenir Next"/>
          <w:b/>
          <w:bCs/>
          <w:color w:val="000000" w:themeColor="text1"/>
          <w:sz w:val="19"/>
          <w:szCs w:val="19"/>
          <w:u w:val="single"/>
          <w:lang w:val="en-GB"/>
        </w:rPr>
      </w:pPr>
    </w:p>
    <w:p w14:paraId="159322D3"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Entrants are required to submit their entries via the </w:t>
      </w:r>
      <w:hyperlink r:id="rId10" w:history="1">
        <w:r w:rsidRPr="008A3560">
          <w:rPr>
            <w:rStyle w:val="Hyperlink"/>
            <w:rFonts w:ascii="Avenir Next" w:hAnsi="Avenir Next"/>
            <w:b/>
            <w:bCs/>
            <w:color w:val="000000" w:themeColor="text1"/>
            <w:sz w:val="19"/>
            <w:szCs w:val="19"/>
            <w:lang w:val="en-GB"/>
          </w:rPr>
          <w:t>Entry Portal</w:t>
        </w:r>
      </w:hyperlink>
      <w:r w:rsidRPr="008A3560">
        <w:rPr>
          <w:rFonts w:ascii="Avenir Next" w:hAnsi="Avenir Next"/>
          <w:color w:val="000000" w:themeColor="text1"/>
          <w:sz w:val="19"/>
          <w:szCs w:val="19"/>
          <w:lang w:val="en-GB"/>
        </w:rPr>
        <w:t xml:space="preserve"> – https://www.effie.asia/User/login.aspx.</w:t>
      </w:r>
    </w:p>
    <w:p w14:paraId="48ABB33F" w14:textId="77777777" w:rsidR="00276596" w:rsidRPr="008A3560" w:rsidRDefault="00276596" w:rsidP="008A3560">
      <w:pPr>
        <w:rPr>
          <w:rFonts w:ascii="Avenir Next" w:hAnsi="Avenir Next"/>
          <w:strike/>
          <w:color w:val="000000" w:themeColor="text1"/>
          <w:sz w:val="19"/>
          <w:szCs w:val="19"/>
          <w:lang w:val="en-GB"/>
        </w:rPr>
      </w:pPr>
    </w:p>
    <w:p w14:paraId="7E08535F"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The Entry Submission consists of 2 parts:</w:t>
      </w:r>
    </w:p>
    <w:p w14:paraId="20735B66" w14:textId="77777777" w:rsidR="00276596" w:rsidRPr="008A3560" w:rsidRDefault="00276596" w:rsidP="008A3560">
      <w:pPr>
        <w:rPr>
          <w:rFonts w:ascii="Avenir Next" w:hAnsi="Avenir Next"/>
          <w:color w:val="000000" w:themeColor="text1"/>
          <w:sz w:val="19"/>
          <w:szCs w:val="19"/>
          <w:lang w:val="en-GB"/>
        </w:rPr>
      </w:pPr>
    </w:p>
    <w:p w14:paraId="04862383" w14:textId="5F5F124B"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Entry Application </w:t>
      </w:r>
    </w:p>
    <w:p w14:paraId="0AAAD59A" w14:textId="77777777" w:rsidR="008A3560" w:rsidRDefault="008A3560" w:rsidP="008A3560">
      <w:pPr>
        <w:rPr>
          <w:rFonts w:ascii="Avenir Next" w:hAnsi="Avenir Next"/>
          <w:color w:val="000000" w:themeColor="text1"/>
          <w:sz w:val="19"/>
          <w:szCs w:val="19"/>
          <w:lang w:val="en-GB"/>
        </w:rPr>
      </w:pPr>
    </w:p>
    <w:p w14:paraId="290D08B2" w14:textId="6C83784B"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4135FAA" w14:textId="77777777" w:rsidR="00276596" w:rsidRPr="008A3560" w:rsidRDefault="00276596" w:rsidP="008A3560">
      <w:pPr>
        <w:rPr>
          <w:rFonts w:ascii="Avenir Next" w:hAnsi="Avenir Next"/>
          <w:color w:val="000000" w:themeColor="text1"/>
          <w:sz w:val="19"/>
          <w:szCs w:val="19"/>
          <w:lang w:val="en-GB"/>
        </w:rPr>
      </w:pPr>
    </w:p>
    <w:p w14:paraId="2649F625" w14:textId="7722BA4C"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Material Submission </w:t>
      </w:r>
    </w:p>
    <w:p w14:paraId="31E8BED2" w14:textId="77777777" w:rsidR="008A3560" w:rsidRDefault="008A3560" w:rsidP="008A3560">
      <w:pPr>
        <w:rPr>
          <w:rFonts w:ascii="Avenir Next" w:hAnsi="Avenir Next"/>
          <w:color w:val="000000" w:themeColor="text1"/>
          <w:sz w:val="19"/>
          <w:szCs w:val="19"/>
          <w:lang w:val="en-GB"/>
        </w:rPr>
      </w:pPr>
    </w:p>
    <w:p w14:paraId="7E74A6CE" w14:textId="56D12E44"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This is where you will be required to upload all materials, including the Entry Form, Creative Materials, Case Image and Authorisation Form.</w:t>
      </w:r>
    </w:p>
    <w:p w14:paraId="5C3023F8" w14:textId="77777777" w:rsidR="00276596" w:rsidRPr="008A3560" w:rsidRDefault="00276596" w:rsidP="008A3560">
      <w:pPr>
        <w:rPr>
          <w:rFonts w:ascii="Avenir Next" w:hAnsi="Avenir Next"/>
          <w:color w:val="000000" w:themeColor="text1"/>
          <w:sz w:val="19"/>
          <w:szCs w:val="19"/>
          <w:lang w:val="en-GB"/>
        </w:rPr>
      </w:pPr>
    </w:p>
    <w:p w14:paraId="3DE0DA1A"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Please give yourself plenty of time to fulfil these requirements in advance of your intended Entry Application and Material Submission Deadlines.</w:t>
      </w:r>
    </w:p>
    <w:p w14:paraId="761BFEB2" w14:textId="4B972ABE" w:rsidR="00276596" w:rsidRDefault="00276596" w:rsidP="008A3560">
      <w:pPr>
        <w:pStyle w:val="MediumShading1-Accent11"/>
        <w:rPr>
          <w:rFonts w:ascii="Avenir Next" w:hAnsi="Avenir Next"/>
          <w:b/>
          <w:color w:val="000000" w:themeColor="text1"/>
          <w:sz w:val="19"/>
          <w:szCs w:val="19"/>
          <w:lang w:val="en-GB"/>
        </w:rPr>
      </w:pPr>
    </w:p>
    <w:p w14:paraId="014FA93F" w14:textId="77777777" w:rsidR="008A3560" w:rsidRDefault="008A3560" w:rsidP="008A3560">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65588244" w14:textId="77777777" w:rsidTr="00010B20">
        <w:trPr>
          <w:trHeight w:val="854"/>
        </w:trPr>
        <w:tc>
          <w:tcPr>
            <w:tcW w:w="10431" w:type="dxa"/>
            <w:tcBorders>
              <w:top w:val="nil"/>
              <w:left w:val="nil"/>
              <w:bottom w:val="nil"/>
              <w:right w:val="nil"/>
            </w:tcBorders>
            <w:shd w:val="clear" w:color="auto" w:fill="AB9157"/>
            <w:vAlign w:val="center"/>
          </w:tcPr>
          <w:p w14:paraId="278646D8"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4BF881D" w14:textId="77777777" w:rsidR="005A4B5C" w:rsidRPr="008A3560" w:rsidRDefault="005A4B5C" w:rsidP="008A3560">
      <w:pPr>
        <w:rPr>
          <w:rFonts w:ascii="AvenirNext LT Pro Bold" w:hAnsi="AvenirNext LT Pro Bold"/>
          <w:b/>
          <w:bCs/>
          <w:color w:val="000000" w:themeColor="text1"/>
          <w:sz w:val="19"/>
          <w:szCs w:val="19"/>
          <w:u w:val="single"/>
          <w:lang w:val="en-GB"/>
        </w:rPr>
      </w:pPr>
    </w:p>
    <w:p w14:paraId="409AEEB2" w14:textId="77777777" w:rsidR="00276596" w:rsidRPr="008A3560" w:rsidRDefault="00276596" w:rsidP="008A3560">
      <w:pPr>
        <w:rPr>
          <w:rStyle w:val="Hyperlink"/>
          <w:rFonts w:ascii="AvenirNext LT Pro Bold" w:hAnsi="AvenirNext LT Pro Bold"/>
          <w:strike/>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2C3EE32"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195AB3E" w14:textId="660089A0" w:rsidR="00276596" w:rsidRPr="008A3560" w:rsidRDefault="00276596" w:rsidP="008A3560">
      <w:pPr>
        <w:rPr>
          <w:rStyle w:val="Hyperlink"/>
          <w:rFonts w:ascii="AvenirNext LT Pro Bold" w:hAnsi="AvenirNext LT Pro Bold"/>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CB4FE5" w:rsidRPr="008A3560">
          <w:rPr>
            <w:rStyle w:val="Hyperlink"/>
            <w:rFonts w:ascii="AvenirNext LT Pro Bold" w:hAnsi="AvenirNext LT Pro Bold"/>
            <w:b/>
            <w:bCs/>
            <w:color w:val="000000" w:themeColor="text1"/>
            <w:sz w:val="19"/>
            <w:szCs w:val="19"/>
            <w:lang w:val="en-GB"/>
          </w:rPr>
          <w:t>Entry Portal</w:t>
        </w:r>
      </w:hyperlink>
      <w:r w:rsidRPr="008A3560">
        <w:rPr>
          <w:rStyle w:val="Hyperlink"/>
          <w:rFonts w:ascii="AvenirNext LT Pro Bold" w:hAnsi="AvenirNext LT Pro Bold"/>
          <w:b/>
          <w:bCs/>
          <w:color w:val="000000" w:themeColor="text1"/>
          <w:sz w:val="19"/>
          <w:szCs w:val="19"/>
          <w:u w:val="none"/>
          <w:lang w:val="en-GB"/>
        </w:rPr>
        <w:t xml:space="preserve"> </w:t>
      </w:r>
      <w:r w:rsidRPr="008A3560">
        <w:rPr>
          <w:rStyle w:val="Hyperlink"/>
          <w:rFonts w:ascii="AvenirNext LT Pro Bold" w:hAnsi="AvenirNext LT Pro Bold"/>
          <w:color w:val="000000" w:themeColor="text1"/>
          <w:sz w:val="19"/>
          <w:szCs w:val="19"/>
          <w:u w:val="none"/>
          <w:lang w:val="en-GB"/>
        </w:rPr>
        <w:t>to upload the Entry Materials.</w:t>
      </w:r>
    </w:p>
    <w:p w14:paraId="65D70A0A"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5A91B65" w14:textId="2A9A647B" w:rsidR="00276596" w:rsidRPr="008A3560" w:rsidRDefault="00276596" w:rsidP="008A3560">
      <w:pPr>
        <w:rPr>
          <w:rStyle w:val="Hyperlink"/>
          <w:rFonts w:ascii="Avenir Next" w:hAnsi="Avenir Next"/>
          <w:b/>
          <w:strike/>
          <w:color w:val="000000" w:themeColor="text1"/>
          <w:sz w:val="19"/>
          <w:szCs w:val="19"/>
          <w:u w:val="none"/>
          <w:lang w:val="en-GB"/>
        </w:rPr>
      </w:pPr>
      <w:r w:rsidRPr="008A3560">
        <w:rPr>
          <w:rFonts w:ascii="Avenir Next" w:hAnsi="Avenir Next"/>
          <w:b/>
          <w:color w:val="000000" w:themeColor="text1"/>
          <w:sz w:val="19"/>
          <w:szCs w:val="19"/>
          <w:lang w:val="en-GB"/>
        </w:rPr>
        <w:t xml:space="preserve">Please use this Entry Form Template if you wish to submit your case into </w:t>
      </w:r>
      <w:r w:rsidR="00CB4FE5" w:rsidRPr="008A3560">
        <w:rPr>
          <w:rFonts w:ascii="Avenir Next" w:hAnsi="Avenir Next"/>
          <w:b/>
          <w:color w:val="000000" w:themeColor="text1"/>
          <w:sz w:val="19"/>
          <w:szCs w:val="19"/>
          <w:lang w:val="en-GB"/>
        </w:rPr>
        <w:t>the</w:t>
      </w:r>
      <w:r w:rsidRPr="008A3560">
        <w:rPr>
          <w:rFonts w:ascii="Avenir Next" w:hAnsi="Avenir Next"/>
          <w:b/>
          <w:color w:val="000000" w:themeColor="text1"/>
          <w:sz w:val="19"/>
          <w:szCs w:val="19"/>
          <w:lang w:val="en-GB"/>
        </w:rPr>
        <w:t xml:space="preserve"> Multi-Market Categor</w:t>
      </w:r>
      <w:r w:rsidR="00CB4FE5" w:rsidRPr="008A3560">
        <w:rPr>
          <w:rFonts w:ascii="Avenir Next" w:hAnsi="Avenir Next"/>
          <w:b/>
          <w:color w:val="000000" w:themeColor="text1"/>
          <w:sz w:val="19"/>
          <w:szCs w:val="19"/>
          <w:lang w:val="en-GB"/>
        </w:rPr>
        <w:t>y</w:t>
      </w:r>
      <w:r w:rsidRPr="008A3560">
        <w:rPr>
          <w:rFonts w:ascii="Avenir Next" w:hAnsi="Avenir Next"/>
          <w:b/>
          <w:color w:val="000000" w:themeColor="text1"/>
          <w:sz w:val="19"/>
          <w:szCs w:val="19"/>
          <w:lang w:val="en-GB"/>
        </w:rPr>
        <w:t xml:space="preserve">. </w:t>
      </w:r>
    </w:p>
    <w:p w14:paraId="438CB700" w14:textId="77777777" w:rsidR="00276596" w:rsidRPr="008A3560" w:rsidRDefault="00276596" w:rsidP="00276596">
      <w:pPr>
        <w:rPr>
          <w:rStyle w:val="Hyperlink"/>
          <w:rFonts w:ascii="AvenirNext LT Pro Bold" w:hAnsi="AvenirNext LT Pro Bold"/>
          <w:color w:val="000000" w:themeColor="text1"/>
          <w:sz w:val="19"/>
          <w:szCs w:val="19"/>
          <w:u w:val="none"/>
          <w:lang w:val="en-GB"/>
        </w:rPr>
      </w:pPr>
      <w:r w:rsidRPr="008A3560">
        <w:rPr>
          <w:rFonts w:ascii="Avenir Next" w:hAnsi="Avenir Next"/>
          <w:noProof/>
          <w:color w:val="000000" w:themeColor="text1"/>
          <w:sz w:val="19"/>
          <w:szCs w:val="19"/>
          <w:lang w:val="en-GB" w:eastAsia="zh-CN"/>
        </w:rPr>
        <mc:AlternateContent>
          <mc:Choice Requires="wps">
            <w:drawing>
              <wp:anchor distT="0" distB="0" distL="114300" distR="114300" simplePos="0" relativeHeight="251662336" behindDoc="0" locked="0" layoutInCell="1" allowOverlap="1" wp14:anchorId="0C84C2A3" wp14:editId="785578E0">
                <wp:simplePos x="0" y="0"/>
                <wp:positionH relativeFrom="column">
                  <wp:posOffset>0</wp:posOffset>
                </wp:positionH>
                <wp:positionV relativeFrom="paragraph">
                  <wp:posOffset>173255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4C2A3" id="_x0000_t202" coordsize="21600,21600" o:spt="202" path="m,l,21600r21600,l21600,xe">
                <v:stroke joinstyle="miter"/>
                <v:path gradientshapeok="t" o:connecttype="rect"/>
              </v:shapetype>
              <v:shape id="Text Box 1" o:spid="_x0000_s1026" type="#_x0000_t202" style="position:absolute;margin-left:0;margin-top:13.6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" filled="f" strokecolor="#b4975a">
                <v:textbox inset=",,4mm">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08555584" w14:textId="77777777" w:rsidR="00276596" w:rsidRPr="008A3560" w:rsidRDefault="00276596" w:rsidP="00276596">
      <w:pPr>
        <w:contextualSpacing/>
        <w:rPr>
          <w:rFonts w:ascii="AvenirNext LT Pro Bold" w:hAnsi="AvenirNext LT Pro Bold"/>
          <w:bCs/>
          <w:strike/>
          <w:color w:val="000000" w:themeColor="text1"/>
          <w:sz w:val="19"/>
          <w:szCs w:val="19"/>
          <w:lang w:val="en-GB"/>
        </w:rPr>
      </w:pPr>
    </w:p>
    <w:p w14:paraId="4CBE6C9D" w14:textId="62D576EE" w:rsidR="00276596" w:rsidRPr="008A3560" w:rsidRDefault="00276596" w:rsidP="00276596">
      <w:pPr>
        <w:contextualSpacing/>
        <w:rPr>
          <w:rFonts w:ascii="AvenirNext LT Pro Bold" w:hAnsi="AvenirNext LT Pro Bold"/>
          <w:b/>
          <w:color w:val="000000" w:themeColor="text1"/>
          <w:sz w:val="19"/>
          <w:szCs w:val="19"/>
          <w:u w:val="single"/>
          <w:lang w:val="en-GB"/>
        </w:rPr>
      </w:pPr>
      <w:r w:rsidRPr="008A3560">
        <w:rPr>
          <w:rFonts w:ascii="AvenirNext LT Pro Bold" w:hAnsi="AvenirNext LT Pro Bold"/>
          <w:b/>
          <w:color w:val="000000" w:themeColor="text1"/>
          <w:sz w:val="19"/>
          <w:szCs w:val="19"/>
          <w:u w:val="single"/>
          <w:lang w:val="en-GB"/>
        </w:rPr>
        <w:t>Questions?</w:t>
      </w:r>
    </w:p>
    <w:p w14:paraId="3723C99E" w14:textId="10133A62" w:rsidR="003A5441" w:rsidRDefault="003A5441" w:rsidP="00010B20">
      <w:pPr>
        <w:contextualSpacing/>
        <w:rPr>
          <w:rFonts w:ascii="Avenir Next" w:hAnsi="Avenir Next"/>
          <w:bCs/>
          <w:color w:val="000000" w:themeColor="text1"/>
          <w:sz w:val="19"/>
          <w:szCs w:val="19"/>
          <w:lang w:val="en-GB"/>
        </w:rPr>
      </w:pPr>
    </w:p>
    <w:p w14:paraId="1BEFCE52" w14:textId="6CCA08BF" w:rsidR="00251F2F" w:rsidRPr="00E15634" w:rsidRDefault="00251F2F" w:rsidP="00251F2F">
      <w:pPr>
        <w:contextualSpacing/>
        <w:rPr>
          <w:rFonts w:ascii="Avenir Next" w:hAnsi="Avenir Next"/>
          <w:bCs/>
          <w:color w:val="000000" w:themeColor="text1"/>
          <w:sz w:val="19"/>
          <w:szCs w:val="19"/>
          <w:lang w:val="en-GB"/>
        </w:rPr>
      </w:pPr>
      <w:r w:rsidRPr="00E15634">
        <w:rPr>
          <w:rFonts w:ascii="Avenir Next" w:hAnsi="Avenir Next"/>
          <w:bCs/>
          <w:color w:val="000000" w:themeColor="text1"/>
          <w:sz w:val="19"/>
          <w:szCs w:val="19"/>
        </w:rPr>
        <w:t xml:space="preserve">As you prepare your entry, you are encouraged to take advantage of all </w:t>
      </w:r>
      <w:r w:rsidRPr="00E15634">
        <w:rPr>
          <w:rFonts w:ascii="Avenir Next" w:hAnsi="Avenir Next"/>
          <w:b/>
          <w:bCs/>
          <w:color w:val="000000" w:themeColor="text1"/>
          <w:sz w:val="19"/>
          <w:szCs w:val="19"/>
        </w:rPr>
        <w:t>entry materials &amp; resources</w:t>
      </w:r>
      <w:r w:rsidRPr="00E15634">
        <w:rPr>
          <w:rFonts w:ascii="Avenir Next" w:hAnsi="Avenir Next"/>
          <w:bCs/>
          <w:color w:val="000000" w:themeColor="text1"/>
          <w:sz w:val="19"/>
          <w:szCs w:val="19"/>
        </w:rPr>
        <w:t xml:space="preserve">, including the </w:t>
      </w:r>
      <w:r w:rsidRPr="00E15634">
        <w:rPr>
          <w:rFonts w:ascii="Avenir Next" w:hAnsi="Avenir Next"/>
          <w:b/>
          <w:bCs/>
          <w:color w:val="000000" w:themeColor="text1"/>
          <w:sz w:val="19"/>
          <w:szCs w:val="19"/>
        </w:rPr>
        <w:t>Entry Kit</w:t>
      </w:r>
      <w:r w:rsidRPr="00E15634">
        <w:rPr>
          <w:rFonts w:ascii="Avenir Next" w:hAnsi="Avenir Next"/>
          <w:bCs/>
          <w:color w:val="000000" w:themeColor="text1"/>
          <w:sz w:val="19"/>
          <w:szCs w:val="19"/>
        </w:rPr>
        <w:t xml:space="preserve">, which includes all detailed rules and regulations, the </w:t>
      </w:r>
      <w:r w:rsidRPr="00E15634">
        <w:rPr>
          <w:rFonts w:ascii="Avenir Next" w:hAnsi="Avenir Next"/>
          <w:b/>
          <w:bCs/>
          <w:color w:val="000000" w:themeColor="text1"/>
          <w:sz w:val="19"/>
          <w:szCs w:val="19"/>
        </w:rPr>
        <w:t>Guide</w:t>
      </w:r>
      <w:r w:rsidR="00801C49">
        <w:rPr>
          <w:rFonts w:ascii="Avenir Next" w:hAnsi="Avenir Next"/>
          <w:b/>
          <w:bCs/>
          <w:color w:val="000000" w:themeColor="text1"/>
          <w:sz w:val="19"/>
          <w:szCs w:val="19"/>
        </w:rPr>
        <w:t xml:space="preserve"> to Effective Entries</w:t>
      </w:r>
      <w:r w:rsidRPr="00E15634">
        <w:rPr>
          <w:rFonts w:ascii="Avenir Next" w:hAnsi="Avenir Next"/>
          <w:bCs/>
          <w:color w:val="000000" w:themeColor="text1"/>
          <w:sz w:val="19"/>
          <w:szCs w:val="19"/>
        </w:rPr>
        <w:t xml:space="preserve">, which provides tips from past judges, and </w:t>
      </w:r>
      <w:r w:rsidRPr="00E15634">
        <w:rPr>
          <w:rFonts w:ascii="Avenir Next" w:hAnsi="Avenir Next"/>
          <w:b/>
          <w:bCs/>
          <w:color w:val="000000" w:themeColor="text1"/>
          <w:sz w:val="19"/>
          <w:szCs w:val="19"/>
        </w:rPr>
        <w:t>Case Study Examples</w:t>
      </w:r>
      <w:r w:rsidRPr="00E15634">
        <w:rPr>
          <w:rFonts w:ascii="Avenir Next" w:hAnsi="Avenir Next"/>
          <w:bCs/>
          <w:color w:val="000000" w:themeColor="text1"/>
          <w:sz w:val="19"/>
          <w:szCs w:val="19"/>
        </w:rPr>
        <w:t xml:space="preserve">, featuring past Effie winners.  </w:t>
      </w:r>
    </w:p>
    <w:p w14:paraId="4CB3772D" w14:textId="77777777" w:rsidR="00251F2F" w:rsidRPr="00E15634" w:rsidRDefault="00251F2F" w:rsidP="00010B20">
      <w:pPr>
        <w:contextualSpacing/>
        <w:rPr>
          <w:rFonts w:ascii="Avenir Next" w:hAnsi="Avenir Next"/>
          <w:bCs/>
          <w:color w:val="000000" w:themeColor="text1"/>
          <w:sz w:val="19"/>
          <w:szCs w:val="19"/>
          <w:lang w:val="en-GB"/>
        </w:rPr>
      </w:pPr>
    </w:p>
    <w:p w14:paraId="72FA809F" w14:textId="4534A8B4" w:rsidR="003A5441" w:rsidRDefault="003A5441" w:rsidP="003A5441">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If you need more information, please contact us via </w:t>
      </w:r>
      <w:hyperlink r:id="rId12" w:history="1">
        <w:r w:rsidRPr="00E07936">
          <w:rPr>
            <w:rStyle w:val="Hyperlink"/>
            <w:rFonts w:ascii="Avenir Next" w:hAnsi="Avenir Next"/>
            <w:b/>
            <w:color w:val="000000" w:themeColor="text1"/>
            <w:sz w:val="19"/>
            <w:szCs w:val="19"/>
            <w:lang w:val="en-GB"/>
          </w:rPr>
          <w:t>email</w:t>
        </w:r>
      </w:hyperlink>
      <w:r w:rsidRPr="00E07936">
        <w:rPr>
          <w:rFonts w:ascii="Avenir Next" w:hAnsi="Avenir Next"/>
          <w:bCs/>
          <w:color w:val="000000" w:themeColor="text1"/>
          <w:sz w:val="19"/>
          <w:szCs w:val="19"/>
          <w:lang w:val="en-GB"/>
        </w:rPr>
        <w:t>, we’ll be happy to help.</w:t>
      </w:r>
    </w:p>
    <w:p w14:paraId="1038E772" w14:textId="2B2CB206" w:rsidR="003A5441" w:rsidRDefault="003A5441" w:rsidP="003A5441">
      <w:pPr>
        <w:contextualSpacing/>
        <w:rPr>
          <w:rFonts w:ascii="Avenir Next" w:hAnsi="Avenir Next"/>
          <w:bCs/>
          <w:color w:val="000000" w:themeColor="text1"/>
          <w:sz w:val="19"/>
          <w:szCs w:val="19"/>
          <w:lang w:val="en-GB"/>
        </w:rPr>
      </w:pPr>
    </w:p>
    <w:p w14:paraId="6CB64753" w14:textId="2C299E3C" w:rsidR="003A5441" w:rsidRDefault="003A5441" w:rsidP="003A5441">
      <w:pPr>
        <w:contextualSpacing/>
        <w:rPr>
          <w:rFonts w:ascii="Avenir Next" w:hAnsi="Avenir Next"/>
          <w:bCs/>
          <w:color w:val="000000" w:themeColor="text1"/>
          <w:sz w:val="19"/>
          <w:szCs w:val="19"/>
          <w:lang w:val="en-GB"/>
        </w:rPr>
      </w:pPr>
    </w:p>
    <w:p w14:paraId="53A821B0" w14:textId="7421381F" w:rsidR="00E15634" w:rsidRDefault="00E15634" w:rsidP="003A5441">
      <w:pPr>
        <w:contextualSpacing/>
        <w:rPr>
          <w:rFonts w:ascii="Avenir Next" w:hAnsi="Avenir Next"/>
          <w:bCs/>
          <w:color w:val="000000" w:themeColor="text1"/>
          <w:sz w:val="19"/>
          <w:szCs w:val="19"/>
          <w:lang w:val="en-GB"/>
        </w:rPr>
      </w:pPr>
    </w:p>
    <w:p w14:paraId="3972FFA3" w14:textId="0BC5EC28" w:rsidR="00E15634" w:rsidRDefault="00E15634" w:rsidP="003A5441">
      <w:pPr>
        <w:contextualSpacing/>
        <w:rPr>
          <w:rFonts w:ascii="Avenir Next" w:hAnsi="Avenir Next"/>
          <w:bCs/>
          <w:color w:val="000000" w:themeColor="text1"/>
          <w:sz w:val="19"/>
          <w:szCs w:val="19"/>
          <w:lang w:val="en-GB"/>
        </w:rPr>
      </w:pPr>
    </w:p>
    <w:p w14:paraId="43016923" w14:textId="282B3CCE" w:rsidR="00E15634" w:rsidRDefault="00E15634" w:rsidP="003A5441">
      <w:pPr>
        <w:contextualSpacing/>
        <w:rPr>
          <w:rFonts w:ascii="Avenir Next" w:hAnsi="Avenir Next"/>
          <w:bCs/>
          <w:color w:val="000000" w:themeColor="text1"/>
          <w:sz w:val="19"/>
          <w:szCs w:val="19"/>
          <w:lang w:val="en-GB"/>
        </w:rPr>
      </w:pPr>
    </w:p>
    <w:p w14:paraId="1DC8838E" w14:textId="306B9476" w:rsidR="00E15634" w:rsidRDefault="00E15634" w:rsidP="003A5441">
      <w:pPr>
        <w:contextualSpacing/>
        <w:rPr>
          <w:rFonts w:ascii="Avenir Next" w:hAnsi="Avenir Next"/>
          <w:bCs/>
          <w:color w:val="000000" w:themeColor="text1"/>
          <w:sz w:val="19"/>
          <w:szCs w:val="19"/>
          <w:lang w:val="en-GB"/>
        </w:rPr>
      </w:pPr>
    </w:p>
    <w:p w14:paraId="2A2B3D59" w14:textId="57DD47F0" w:rsidR="00E15634" w:rsidRDefault="00E15634" w:rsidP="003A5441">
      <w:pPr>
        <w:contextualSpacing/>
        <w:rPr>
          <w:rFonts w:ascii="Avenir Next" w:hAnsi="Avenir Next"/>
          <w:bCs/>
          <w:color w:val="000000" w:themeColor="text1"/>
          <w:sz w:val="19"/>
          <w:szCs w:val="19"/>
          <w:lang w:val="en-GB"/>
        </w:rPr>
      </w:pPr>
    </w:p>
    <w:p w14:paraId="5F1D9C66" w14:textId="0E05E992" w:rsidR="00E15634" w:rsidRDefault="00E15634" w:rsidP="003A5441">
      <w:pPr>
        <w:contextualSpacing/>
        <w:rPr>
          <w:rFonts w:ascii="Avenir Next" w:hAnsi="Avenir Next"/>
          <w:bCs/>
          <w:color w:val="000000" w:themeColor="text1"/>
          <w:sz w:val="19"/>
          <w:szCs w:val="19"/>
          <w:lang w:val="en-GB"/>
        </w:rPr>
      </w:pPr>
    </w:p>
    <w:p w14:paraId="13DE4AD4" w14:textId="51E950C0" w:rsidR="00E15634" w:rsidRDefault="00E15634" w:rsidP="003A5441">
      <w:pPr>
        <w:contextualSpacing/>
        <w:rPr>
          <w:rFonts w:ascii="Avenir Next" w:hAnsi="Avenir Next"/>
          <w:bCs/>
          <w:color w:val="000000" w:themeColor="text1"/>
          <w:sz w:val="19"/>
          <w:szCs w:val="19"/>
          <w:lang w:val="en-GB"/>
        </w:rPr>
      </w:pPr>
    </w:p>
    <w:p w14:paraId="7ECBB641" w14:textId="681BDA04" w:rsidR="00E15634" w:rsidRDefault="00E15634" w:rsidP="003A5441">
      <w:pPr>
        <w:contextualSpacing/>
        <w:rPr>
          <w:rFonts w:ascii="Avenir Next" w:hAnsi="Avenir Next"/>
          <w:bCs/>
          <w:color w:val="000000" w:themeColor="text1"/>
          <w:sz w:val="19"/>
          <w:szCs w:val="19"/>
          <w:lang w:val="en-GB"/>
        </w:rPr>
      </w:pPr>
    </w:p>
    <w:p w14:paraId="0F87B5C8" w14:textId="77777777" w:rsidR="00E15634" w:rsidRDefault="00E15634" w:rsidP="003A5441">
      <w:pPr>
        <w:contextualSpacing/>
        <w:rPr>
          <w:rFonts w:ascii="Avenir Next" w:hAnsi="Avenir Next"/>
          <w:bCs/>
          <w:color w:val="000000" w:themeColor="text1"/>
          <w:sz w:val="19"/>
          <w:szCs w:val="19"/>
          <w:lang w:val="en-GB"/>
        </w:rPr>
      </w:pPr>
    </w:p>
    <w:tbl>
      <w:tblPr>
        <w:tblW w:w="0" w:type="auto"/>
        <w:tblLook w:val="04A0" w:firstRow="1" w:lastRow="0" w:firstColumn="1" w:lastColumn="0" w:noHBand="0" w:noVBand="1"/>
      </w:tblPr>
      <w:tblGrid>
        <w:gridCol w:w="10466"/>
      </w:tblGrid>
      <w:tr w:rsidR="009B1808" w:rsidRPr="003A5441" w14:paraId="49C30B04" w14:textId="77777777" w:rsidTr="003A5441">
        <w:trPr>
          <w:trHeight w:val="567"/>
        </w:trPr>
        <w:tc>
          <w:tcPr>
            <w:tcW w:w="10466" w:type="dxa"/>
            <w:shd w:val="clear" w:color="auto" w:fill="AB9157"/>
            <w:vAlign w:val="center"/>
          </w:tcPr>
          <w:p w14:paraId="6E2CDA63" w14:textId="38384650" w:rsidR="009B1808" w:rsidRPr="003A5441" w:rsidRDefault="003A5441" w:rsidP="003A5441">
            <w:pPr>
              <w:pStyle w:val="NoSpacing"/>
              <w:spacing w:before="120" w:after="120"/>
              <w:jc w:val="center"/>
              <w:rPr>
                <w:rFonts w:ascii="Avenir Next" w:hAnsi="Avenir Next"/>
                <w:b/>
                <w:bCs/>
                <w:color w:val="FFFFFF"/>
                <w:sz w:val="28"/>
                <w:szCs w:val="28"/>
                <w:lang w:val="en-GB"/>
              </w:rPr>
            </w:pPr>
            <w:r w:rsidRPr="001B1556">
              <w:rPr>
                <w:rFonts w:ascii="Avenir Next" w:hAnsi="Avenir Next"/>
                <w:b/>
                <w:bCs/>
                <w:color w:val="FFFFFF" w:themeColor="background1"/>
                <w:sz w:val="40"/>
                <w:szCs w:val="40"/>
                <w:lang w:val="en-GB"/>
              </w:rPr>
              <w:lastRenderedPageBreak/>
              <w:t>REQUIREMENTS &amp; TOP TIPS</w:t>
            </w:r>
          </w:p>
        </w:tc>
      </w:tr>
    </w:tbl>
    <w:p w14:paraId="508B5BD0" w14:textId="274170AF" w:rsidR="006E7ED8" w:rsidRPr="003A5441" w:rsidRDefault="006E7ED8" w:rsidP="006E7ED8">
      <w:pPr>
        <w:pStyle w:val="MediumShading1-Accent11"/>
        <w:rPr>
          <w:rFonts w:ascii="Avenir Next" w:hAnsi="Avenir Next"/>
          <w:color w:val="auto"/>
          <w:sz w:val="19"/>
          <w:szCs w:val="19"/>
          <w:lang w:val="en-GB"/>
        </w:rPr>
      </w:pPr>
    </w:p>
    <w:p w14:paraId="74AAC846" w14:textId="77777777" w:rsidR="003A5441" w:rsidRPr="00437AB0" w:rsidRDefault="003A5441" w:rsidP="003A5441">
      <w:pPr>
        <w:contextualSpacing/>
        <w:rPr>
          <w:rFonts w:ascii="Avenir Next" w:hAnsi="Avenir Next"/>
          <w:bCs/>
          <w:color w:val="000000" w:themeColor="text1"/>
          <w:sz w:val="19"/>
          <w:szCs w:val="19"/>
          <w:lang w:val="en-GB"/>
        </w:rPr>
      </w:pPr>
      <w:r>
        <w:rPr>
          <w:rFonts w:ascii="Avenir Next" w:hAnsi="Avenir Next"/>
          <w:b/>
          <w:szCs w:val="16"/>
          <w:lang w:val="en-GB"/>
        </w:rPr>
        <w:t>ELIGIBILITY REQUIREMENTS</w:t>
      </w:r>
    </w:p>
    <w:p w14:paraId="6EBE7A20" w14:textId="77777777" w:rsidR="006E7ED8" w:rsidRPr="003A5441" w:rsidRDefault="006E7ED8" w:rsidP="006E7ED8">
      <w:pPr>
        <w:pStyle w:val="MediumShading1-Accent11"/>
        <w:rPr>
          <w:rFonts w:ascii="Avenir Next" w:hAnsi="Avenir Next"/>
          <w:color w:val="000000" w:themeColor="text1"/>
          <w:sz w:val="19"/>
          <w:szCs w:val="19"/>
          <w:lang w:val="en-GB"/>
        </w:rPr>
      </w:pPr>
    </w:p>
    <w:p w14:paraId="34BCA28C" w14:textId="261A5FE4"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Your case must have run in the APAC region as defined in the Entry Kit at some point </w:t>
      </w:r>
      <w:r w:rsidRPr="00E15634">
        <w:rPr>
          <w:rFonts w:ascii="Avenir Next" w:hAnsi="Avenir Next"/>
          <w:b/>
          <w:bCs/>
          <w:color w:val="000000" w:themeColor="text1"/>
          <w:sz w:val="19"/>
          <w:szCs w:val="19"/>
          <w:lang w:val="en-GB"/>
        </w:rPr>
        <w:t>within the Qualifying Period (QP) - 1 October 202</w:t>
      </w:r>
      <w:r w:rsidR="00B52E31">
        <w:rPr>
          <w:rFonts w:ascii="Avenir Next" w:hAnsi="Avenir Next"/>
          <w:b/>
          <w:bCs/>
          <w:color w:val="000000" w:themeColor="text1"/>
          <w:sz w:val="19"/>
          <w:szCs w:val="19"/>
          <w:lang w:val="en-GB"/>
        </w:rPr>
        <w:t>3</w:t>
      </w:r>
      <w:r w:rsidRPr="00E15634">
        <w:rPr>
          <w:rFonts w:ascii="Avenir Next" w:hAnsi="Avenir Next"/>
          <w:b/>
          <w:bCs/>
          <w:color w:val="000000" w:themeColor="text1"/>
          <w:sz w:val="19"/>
          <w:szCs w:val="19"/>
          <w:lang w:val="en-GB"/>
        </w:rPr>
        <w:t xml:space="preserve"> and 31 December 202</w:t>
      </w:r>
      <w:r w:rsidR="00B52E31">
        <w:rPr>
          <w:rFonts w:ascii="Avenir Next" w:hAnsi="Avenir Next"/>
          <w:b/>
          <w:bCs/>
          <w:color w:val="000000" w:themeColor="text1"/>
          <w:sz w:val="19"/>
          <w:szCs w:val="19"/>
          <w:lang w:val="en-GB"/>
        </w:rPr>
        <w:t>4</w:t>
      </w:r>
      <w:r w:rsidRPr="00E15634">
        <w:rPr>
          <w:rFonts w:ascii="Avenir Next" w:hAnsi="Avenir Next"/>
          <w:b/>
          <w:bCs/>
          <w:color w:val="000000" w:themeColor="text1"/>
          <w:sz w:val="19"/>
          <w:szCs w:val="19"/>
          <w:lang w:val="en-GB"/>
        </w:rPr>
        <w:t xml:space="preserve">. </w:t>
      </w:r>
      <w:r w:rsidRPr="00E15634">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736B7105" w14:textId="64556377" w:rsidR="00251F2F" w:rsidRPr="00E15634" w:rsidRDefault="006E7ED8"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All results must be isolated to the </w:t>
      </w:r>
      <w:r w:rsidR="00251F2F" w:rsidRPr="00E15634">
        <w:rPr>
          <w:rFonts w:ascii="Avenir Next" w:hAnsi="Avenir Next"/>
          <w:color w:val="000000" w:themeColor="text1"/>
          <w:sz w:val="19"/>
          <w:szCs w:val="19"/>
          <w:lang w:val="en-GB"/>
        </w:rPr>
        <w:t xml:space="preserve">market entered </w:t>
      </w:r>
      <w:r w:rsidRPr="00E15634">
        <w:rPr>
          <w:rFonts w:ascii="Avenir Next" w:hAnsi="Avenir Next"/>
          <w:color w:val="000000" w:themeColor="text1"/>
          <w:sz w:val="19"/>
          <w:szCs w:val="19"/>
          <w:lang w:val="en-GB"/>
        </w:rPr>
        <w:t>during this time period.</w:t>
      </w:r>
      <w:r w:rsidR="00BA1AE1" w:rsidRPr="00E15634">
        <w:rPr>
          <w:rFonts w:ascii="Avenir Next" w:hAnsi="Avenir Next"/>
          <w:color w:val="000000" w:themeColor="text1"/>
          <w:sz w:val="19"/>
          <w:szCs w:val="19"/>
          <w:lang w:val="en-GB"/>
        </w:rPr>
        <w:t xml:space="preserve"> </w:t>
      </w:r>
      <w:r w:rsidR="004B7A5B" w:rsidRPr="00E15634">
        <w:rPr>
          <w:rFonts w:ascii="Avenir Next" w:hAnsi="Avenir Next"/>
          <w:b/>
          <w:bCs/>
          <w:color w:val="000000" w:themeColor="text1"/>
          <w:sz w:val="19"/>
          <w:szCs w:val="19"/>
          <w:lang w:val="en-GB"/>
        </w:rPr>
        <w:t xml:space="preserve">YOU </w:t>
      </w:r>
      <w:r w:rsidR="004B7A5B" w:rsidRPr="00E15634">
        <w:rPr>
          <w:rFonts w:ascii="Avenir Next Bold" w:hAnsi="Avenir Next Bold"/>
          <w:b/>
          <w:bCs/>
          <w:caps/>
          <w:color w:val="000000" w:themeColor="text1"/>
          <w:sz w:val="19"/>
          <w:szCs w:val="19"/>
          <w:lang w:val="en-GB"/>
        </w:rPr>
        <w:t>are required to break down the results by each market.</w:t>
      </w:r>
      <w:r w:rsidR="00251F2F" w:rsidRPr="00E15634">
        <w:rPr>
          <w:rFonts w:ascii="Avenir Next Bold" w:hAnsi="Avenir Next Bold"/>
          <w:b/>
          <w:bCs/>
          <w:caps/>
          <w:color w:val="000000" w:themeColor="text1"/>
          <w:sz w:val="19"/>
          <w:szCs w:val="19"/>
          <w:lang w:val="en-GB"/>
        </w:rPr>
        <w:t xml:space="preserve">  </w:t>
      </w:r>
    </w:p>
    <w:p w14:paraId="24DDFDBD" w14:textId="1983E7FA"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Results </w:t>
      </w:r>
      <w:r w:rsidRPr="00E15634">
        <w:rPr>
          <w:rFonts w:ascii="Avenir Next" w:eastAsia="Arial" w:hAnsi="Avenir Next" w:cs="Arial"/>
          <w:color w:val="000000" w:themeColor="text1"/>
          <w:sz w:val="19"/>
          <w:szCs w:val="19"/>
          <w:lang w:val="en-GB"/>
        </w:rPr>
        <w:t>Data prior to the QP may be included for historical context and must be</w:t>
      </w:r>
      <w:r w:rsidRPr="00E15634">
        <w:rPr>
          <w:rFonts w:ascii="Avenir Next" w:eastAsia="Arial" w:hAnsi="Avenir Next" w:cs="Arial"/>
          <w:b/>
          <w:bCs/>
          <w:color w:val="000000" w:themeColor="text1"/>
          <w:sz w:val="19"/>
          <w:szCs w:val="19"/>
          <w:lang w:val="en-GB"/>
        </w:rPr>
        <w:t xml:space="preserve"> </w:t>
      </w:r>
      <w:r w:rsidRPr="00E15634">
        <w:rPr>
          <w:rFonts w:ascii="Avenir Next" w:eastAsia="Arial" w:hAnsi="Avenir Next" w:cs="Arial"/>
          <w:color w:val="000000" w:themeColor="text1"/>
          <w:sz w:val="19"/>
          <w:szCs w:val="19"/>
          <w:lang w:val="en-GB"/>
        </w:rPr>
        <w:t>indicated clearly.</w:t>
      </w:r>
    </w:p>
    <w:p w14:paraId="2031EB0C" w14:textId="0D568005" w:rsidR="006E7ED8" w:rsidRPr="00E15634" w:rsidRDefault="00251F2F" w:rsidP="006E7ED8">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rPr>
        <w:t>Review and follow the complete Eligibility and Rules in Section 1.3 of the Entry Kit.</w:t>
      </w:r>
    </w:p>
    <w:p w14:paraId="0F994B49" w14:textId="77777777" w:rsidR="006E7ED8" w:rsidRPr="00E85C62" w:rsidRDefault="006E7ED8" w:rsidP="006E7ED8">
      <w:pPr>
        <w:pStyle w:val="MediumShading1-Accent11"/>
        <w:rPr>
          <w:rFonts w:ascii="Avenir Next" w:hAnsi="Avenir Next"/>
          <w:color w:val="auto"/>
          <w:sz w:val="18"/>
          <w:szCs w:val="18"/>
          <w:lang w:val="en-GB"/>
        </w:rPr>
      </w:pPr>
      <w:r w:rsidRPr="00E85C62">
        <w:rPr>
          <w:rFonts w:ascii="Avenir Next" w:hAnsi="Avenir Next"/>
          <w:noProof/>
          <w:sz w:val="16"/>
          <w:szCs w:val="18"/>
          <w:lang w:val="en-GB" w:eastAsia="zh-CN"/>
        </w:rPr>
        <mc:AlternateContent>
          <mc:Choice Requires="wps">
            <w:drawing>
              <wp:anchor distT="0" distB="0" distL="114300" distR="114300" simplePos="0" relativeHeight="251664384" behindDoc="0" locked="0" layoutInCell="1" allowOverlap="1" wp14:anchorId="06E9E16D" wp14:editId="6362EABB">
                <wp:simplePos x="0" y="0"/>
                <wp:positionH relativeFrom="column">
                  <wp:posOffset>0</wp:posOffset>
                </wp:positionH>
                <wp:positionV relativeFrom="paragraph">
                  <wp:posOffset>156845</wp:posOffset>
                </wp:positionV>
                <wp:extent cx="6624000" cy="540000"/>
                <wp:effectExtent l="0" t="0" r="18415" b="19050"/>
                <wp:wrapSquare wrapText="bothSides"/>
                <wp:docPr id="4" name="Text Box 4"/>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9E16D" id="Text Box 4" o:spid="_x0000_s1027" type="#_x0000_t202" style="position:absolute;margin-left:0;margin-top:12.35pt;width:521.55pt;height: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4iwoCN8AAAAN&#13;&#10;AQAADwAAAAAAAAAAAAAAAADTBAAAZHJzL2Rvd25yZXYueG1sUEsFBgAAAAAEAAQA8wAAAN8FAAAA&#13;&#10;AA==&#13;&#10;" filled="f" strokecolor="#ab9157">
                <v:textbo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p w14:paraId="0BA1541E" w14:textId="12E53009" w:rsidR="009955C8" w:rsidRDefault="009955C8">
      <w:pPr>
        <w:rPr>
          <w:rFonts w:ascii="Avenir Next" w:hAnsi="Avenir Next"/>
          <w:sz w:val="21"/>
          <w:szCs w:val="21"/>
          <w:lang w:val="en-GB"/>
        </w:rPr>
      </w:pP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467B23" w:rsidRPr="000B17D9" w14:paraId="55A9E3F2" w14:textId="77777777" w:rsidTr="00010B20">
        <w:tc>
          <w:tcPr>
            <w:tcW w:w="5216" w:type="dxa"/>
          </w:tcPr>
          <w:p w14:paraId="2BBC7717" w14:textId="77777777" w:rsidR="00467B23" w:rsidRPr="000B17D9" w:rsidRDefault="00467B23" w:rsidP="00010B20">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7831870B" w14:textId="4752D470" w:rsidR="00467B23" w:rsidRPr="00E15634" w:rsidRDefault="00467B23" w:rsidP="00010B20">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 </w:t>
            </w:r>
            <w:r w:rsidR="004B7A5B">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251F2F" w:rsidRPr="00E15634">
              <w:rPr>
                <w:rFonts w:ascii="Avenir Next" w:hAnsi="Avenir Next"/>
                <w:color w:val="000000" w:themeColor="text1"/>
                <w:sz w:val="19"/>
                <w:szCs w:val="19"/>
                <w:lang w:val="en-GB"/>
              </w:rPr>
              <w:t>Judges appreciate brevity.</w:t>
            </w:r>
          </w:p>
          <w:p w14:paraId="1F169B19" w14:textId="0E74E1AD"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CHARTS &amp; GRAPHS:  </w:t>
            </w:r>
            <w:r w:rsidR="004B7A5B" w:rsidRPr="004B7A5B">
              <w:rPr>
                <w:rFonts w:ascii="Avenir Next" w:hAnsi="Avenir Next"/>
                <w:bCs/>
                <w:color w:val="auto"/>
                <w:sz w:val="19"/>
                <w:szCs w:val="19"/>
                <w:lang w:val="en-GB"/>
              </w:rPr>
              <w:t>E</w:t>
            </w:r>
            <w:r w:rsidR="004B7A5B" w:rsidRPr="004B7A5B">
              <w:rPr>
                <w:rFonts w:ascii="Avenir Next" w:hAnsi="Avenir Next"/>
                <w:color w:val="auto"/>
                <w:sz w:val="19"/>
                <w:szCs w:val="19"/>
                <w:lang w:val="en-GB"/>
              </w:rPr>
              <w:t>ntrants are encouraged to use charts &amp; graphs to display the data within the limits allotted in each question.</w:t>
            </w:r>
            <w:r w:rsidR="004B7A5B" w:rsidRPr="004B7A5B">
              <w:rPr>
                <w:rFonts w:ascii="Avenir Next" w:hAnsi="Avenir Next"/>
                <w:b/>
                <w:color w:val="auto"/>
                <w:sz w:val="19"/>
                <w:szCs w:val="19"/>
                <w:lang w:val="en-GB"/>
              </w:rPr>
              <w:t xml:space="preserve"> </w:t>
            </w:r>
            <w:r w:rsidR="004B7A5B" w:rsidRPr="004B7A5B">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20614F2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50271DC8"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No agency names/logos may be included in your written case, creative work, or sources.</w:t>
            </w:r>
          </w:p>
          <w:p w14:paraId="07AE507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SOURCES</w:t>
            </w:r>
            <w:r w:rsidRPr="000B17D9">
              <w:rPr>
                <w:rFonts w:ascii="Avenir Next" w:hAnsi="Avenir Next"/>
                <w:color w:val="auto"/>
                <w:sz w:val="19"/>
                <w:szCs w:val="19"/>
                <w:lang w:val="en-GB"/>
              </w:rPr>
              <w:t xml:space="preserve">:  All data, presented </w:t>
            </w:r>
            <w:r w:rsidRPr="000B17D9">
              <w:rPr>
                <w:rFonts w:ascii="Avenir Next" w:hAnsi="Avenir Next"/>
                <w:b/>
                <w:color w:val="auto"/>
                <w:sz w:val="19"/>
                <w:szCs w:val="19"/>
                <w:lang w:val="en-GB"/>
              </w:rPr>
              <w:t>anywhere in the entry form</w:t>
            </w:r>
            <w:r w:rsidRPr="000B17D9">
              <w:rPr>
                <w:rFonts w:ascii="Avenir Next" w:hAnsi="Avenir Next"/>
                <w:color w:val="auto"/>
                <w:sz w:val="19"/>
                <w:szCs w:val="19"/>
                <w:lang w:val="en-GB"/>
              </w:rPr>
              <w:t xml:space="preserve">, must reference a specific, verifiable source. </w:t>
            </w:r>
          </w:p>
          <w:p w14:paraId="45525BD2" w14:textId="77777777" w:rsidR="00467B23" w:rsidRPr="000B17D9" w:rsidRDefault="00467B23" w:rsidP="00010B20">
            <w:pPr>
              <w:pStyle w:val="MediumShading1-Accent11"/>
              <w:spacing w:after="120"/>
              <w:rPr>
                <w:rFonts w:ascii="Avenir Next" w:hAnsi="Avenir Next"/>
                <w:color w:val="auto"/>
                <w:sz w:val="19"/>
                <w:szCs w:val="19"/>
                <w:lang w:val="en-GB"/>
              </w:rPr>
            </w:pPr>
            <w:r w:rsidRPr="000B17D9">
              <w:rPr>
                <w:rFonts w:ascii="Avenir Next" w:hAnsi="Avenir Next"/>
                <w:color w:val="auto"/>
                <w:sz w:val="19"/>
                <w:szCs w:val="19"/>
                <w:lang w:val="en-GB"/>
              </w:rPr>
              <w:t xml:space="preserve">Review all </w:t>
            </w:r>
            <w:r w:rsidRPr="000B17D9">
              <w:rPr>
                <w:rFonts w:ascii="Avenir Next" w:hAnsi="Avenir Next"/>
                <w:b/>
                <w:color w:val="auto"/>
                <w:sz w:val="19"/>
                <w:szCs w:val="19"/>
                <w:lang w:val="en-GB"/>
              </w:rPr>
              <w:t xml:space="preserve">Reasons for Disqualification </w:t>
            </w:r>
            <w:r w:rsidRPr="000B17D9">
              <w:rPr>
                <w:rFonts w:ascii="Avenir Next" w:hAnsi="Avenir Next"/>
                <w:bCs/>
                <w:color w:val="auto"/>
                <w:sz w:val="19"/>
                <w:szCs w:val="19"/>
                <w:lang w:val="en-GB"/>
              </w:rPr>
              <w:t>found in Section 2.4 of Entry Kit.</w:t>
            </w:r>
            <w:r w:rsidRPr="000B17D9">
              <w:rPr>
                <w:rFonts w:ascii="Avenir Next" w:hAnsi="Avenir Next"/>
                <w:color w:val="auto"/>
                <w:sz w:val="19"/>
                <w:szCs w:val="19"/>
                <w:lang w:val="en-GB"/>
              </w:rPr>
              <w:t xml:space="preserve"> </w:t>
            </w:r>
          </w:p>
          <w:p w14:paraId="039958AA" w14:textId="77777777" w:rsidR="00467B23" w:rsidRPr="000B17D9" w:rsidRDefault="00467B23" w:rsidP="00010B20">
            <w:pPr>
              <w:rPr>
                <w:rFonts w:ascii="Avenir Next" w:hAnsi="Avenir Next"/>
                <w:sz w:val="19"/>
                <w:szCs w:val="19"/>
                <w:lang w:val="en-GB"/>
              </w:rPr>
            </w:pPr>
          </w:p>
        </w:tc>
        <w:tc>
          <w:tcPr>
            <w:tcW w:w="5216" w:type="dxa"/>
          </w:tcPr>
          <w:p w14:paraId="2CEB2F47" w14:textId="77777777" w:rsidR="00467B23" w:rsidRPr="000B17D9" w:rsidRDefault="00467B23" w:rsidP="00010B20">
            <w:pPr>
              <w:pStyle w:val="MediumShading1-Accent11"/>
              <w:spacing w:before="120" w:after="120"/>
              <w:rPr>
                <w:rFonts w:ascii="Avenir Next" w:hAnsi="Avenir Next"/>
                <w:b/>
                <w:lang w:val="en-GB"/>
              </w:rPr>
            </w:pPr>
            <w:r w:rsidRPr="000B17D9">
              <w:rPr>
                <w:rFonts w:ascii="Avenir Next" w:hAnsi="Avenir Next"/>
                <w:b/>
                <w:lang w:val="en-GB"/>
              </w:rPr>
              <w:t>TOP TIPS FROM THE JURY</w:t>
            </w:r>
          </w:p>
          <w:p w14:paraId="55816F23" w14:textId="77777777" w:rsidR="00467B23" w:rsidRPr="000B17D9" w:rsidRDefault="00467B23" w:rsidP="00010B20">
            <w:pPr>
              <w:pStyle w:val="MediumShading1-Accent11"/>
              <w:spacing w:after="120"/>
              <w:rPr>
                <w:rFonts w:ascii="Avenir Next" w:hAnsi="Avenir Next"/>
                <w:b/>
                <w:sz w:val="19"/>
                <w:szCs w:val="19"/>
                <w:lang w:val="en-GB"/>
              </w:rPr>
            </w:pPr>
          </w:p>
          <w:p w14:paraId="61918255"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2641D0F2"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45F99421" w14:textId="77777777" w:rsidR="00467B23" w:rsidRPr="000B17D9" w:rsidRDefault="00467B23" w:rsidP="00010B20">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12B48305"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3212FFCE"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1DEC4307"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Positive Change – Environmental – You must have changing audience behaviour towards more environmentally sustainable choices as one of the main strategic objectives.</w:t>
            </w:r>
          </w:p>
          <w:p w14:paraId="0BD41812" w14:textId="4E97AF37" w:rsidR="00467B23" w:rsidRPr="00251F2F" w:rsidRDefault="00467B23" w:rsidP="00251F2F">
            <w:pPr>
              <w:pStyle w:val="MediumShading1-Accent11"/>
              <w:numPr>
                <w:ilvl w:val="0"/>
                <w:numId w:val="2"/>
              </w:numPr>
              <w:spacing w:after="120"/>
              <w:rPr>
                <w:rFonts w:ascii="Avenir Next" w:hAnsi="Avenir Next"/>
                <w:strike/>
                <w:color w:val="FF0000"/>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We are in the business of marketing. Your entry should be written for your audience, Effie judges, in mind</w:t>
            </w:r>
            <w:r w:rsidRPr="00E15634">
              <w:rPr>
                <w:rFonts w:ascii="Avenir Next" w:hAnsi="Avenir Next"/>
                <w:color w:val="000000" w:themeColor="text1"/>
                <w:sz w:val="19"/>
                <w:szCs w:val="19"/>
                <w:lang w:val="en-GB"/>
              </w:rPr>
              <w:t xml:space="preserve">. </w:t>
            </w:r>
            <w:r w:rsidR="00251F2F" w:rsidRPr="00E15634">
              <w:rPr>
                <w:rFonts w:ascii="Avenir Next" w:hAnsi="Avenir Next"/>
                <w:color w:val="000000" w:themeColor="text1"/>
                <w:sz w:val="19"/>
                <w:szCs w:val="19"/>
                <w:lang w:val="en-GB"/>
              </w:rPr>
              <w:t xml:space="preserve">Judges are looking for an engaging, well-written story that links each section of the form together. They </w:t>
            </w:r>
            <w:r w:rsidRPr="00E15634">
              <w:rPr>
                <w:rFonts w:ascii="Avenir Next" w:hAnsi="Avenir Next"/>
                <w:color w:val="000000" w:themeColor="text1"/>
                <w:sz w:val="19"/>
                <w:szCs w:val="19"/>
                <w:lang w:val="en-GB"/>
              </w:rPr>
              <w:t xml:space="preserve">will be evaluating </w:t>
            </w:r>
            <w:r w:rsidRPr="00E15634">
              <w:rPr>
                <w:rFonts w:ascii="Avenir Next" w:hAnsi="Avenir Next"/>
                <w:color w:val="000000" w:themeColor="text1"/>
                <w:sz w:val="19"/>
                <w:szCs w:val="19"/>
                <w:lang w:val="en-GB"/>
              </w:rPr>
              <w:lastRenderedPageBreak/>
              <w:t xml:space="preserve">your work with a critical eye. Address questions that </w:t>
            </w:r>
            <w:r w:rsidR="00251F2F" w:rsidRPr="00E15634">
              <w:rPr>
                <w:rFonts w:ascii="Avenir Next" w:hAnsi="Avenir Next"/>
                <w:color w:val="000000" w:themeColor="text1"/>
                <w:sz w:val="19"/>
                <w:szCs w:val="19"/>
                <w:lang w:val="en-GB"/>
              </w:rPr>
              <w:t xml:space="preserve">you think </w:t>
            </w:r>
            <w:r w:rsidRPr="00E15634">
              <w:rPr>
                <w:rFonts w:ascii="Avenir Next" w:hAnsi="Avenir Next"/>
                <w:color w:val="000000" w:themeColor="text1"/>
                <w:sz w:val="19"/>
                <w:szCs w:val="19"/>
                <w:lang w:val="en-GB"/>
              </w:rPr>
              <w:t xml:space="preserve">they may have and </w:t>
            </w:r>
            <w:r w:rsidRPr="00E15634">
              <w:rPr>
                <w:rFonts w:ascii="Avenir Next" w:hAnsi="Avenir Next"/>
                <w:color w:val="000000" w:themeColor="text1"/>
                <w:sz w:val="19"/>
                <w:szCs w:val="19"/>
                <w:u w:val="single"/>
                <w:lang w:val="en-GB"/>
              </w:rPr>
              <w:t>b</w:t>
            </w:r>
            <w:r w:rsidRPr="00E15634">
              <w:rPr>
                <w:rFonts w:ascii="Avenir Next" w:hAnsi="Avenir Next"/>
                <w:bCs/>
                <w:color w:val="000000" w:themeColor="text1"/>
                <w:sz w:val="19"/>
                <w:szCs w:val="19"/>
                <w:u w:val="single"/>
                <w:lang w:val="en-GB"/>
              </w:rPr>
              <w:t xml:space="preserve">e sure your </w:t>
            </w:r>
            <w:r w:rsidRPr="00251F2F">
              <w:rPr>
                <w:rFonts w:ascii="Avenir Next" w:hAnsi="Avenir Next"/>
                <w:bCs/>
                <w:color w:val="000000" w:themeColor="text1"/>
                <w:sz w:val="19"/>
                <w:szCs w:val="19"/>
                <w:u w:val="single"/>
                <w:lang w:val="en-GB"/>
              </w:rPr>
              <w:t xml:space="preserve">stated goals and results are aligned. </w:t>
            </w:r>
          </w:p>
          <w:p w14:paraId="62AC2AAD" w14:textId="009B0925" w:rsidR="00467B23" w:rsidRPr="000B17D9" w:rsidRDefault="00467B23" w:rsidP="00010B20">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006B5C37" w:rsidRPr="000B17D9">
              <w:rPr>
                <w:rFonts w:ascii="Avenir Next" w:hAnsi="Avenir Next"/>
                <w:color w:val="000000" w:themeColor="text1"/>
                <w:sz w:val="19"/>
                <w:szCs w:val="19"/>
                <w:lang w:val="en-GB"/>
              </w:rPr>
              <w:t>proof</w:t>
            </w:r>
            <w:r w:rsidR="006B5C37">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01EE1B46" w14:textId="77777777" w:rsidR="00467B23" w:rsidRDefault="00467B23" w:rsidP="00010B20">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2698F98A" w14:textId="77777777" w:rsidR="00467B23" w:rsidRPr="000B17D9" w:rsidRDefault="00467B23" w:rsidP="00010B20">
            <w:pPr>
              <w:rPr>
                <w:rFonts w:ascii="Avenir Next" w:hAnsi="Avenir Next"/>
                <w:sz w:val="19"/>
                <w:szCs w:val="19"/>
                <w:lang w:val="en-GB"/>
              </w:rPr>
            </w:pPr>
          </w:p>
        </w:tc>
      </w:tr>
    </w:tbl>
    <w:p w14:paraId="3B9A9A62" w14:textId="15358F90" w:rsidR="00A862DC" w:rsidRPr="00E85C62" w:rsidRDefault="00A862DC">
      <w:pPr>
        <w:rPr>
          <w:rFonts w:ascii="Avenir Next" w:hAnsi="Avenir Next"/>
          <w:sz w:val="21"/>
          <w:szCs w:val="21"/>
          <w:lang w:val="en-GB"/>
        </w:rPr>
      </w:pPr>
    </w:p>
    <w:p w14:paraId="42D13B63" w14:textId="77777777" w:rsidR="007C7EB7" w:rsidRPr="00E85C62" w:rsidRDefault="007C7EB7">
      <w:pPr>
        <w:rPr>
          <w:rFonts w:ascii="Avenir Next" w:hAnsi="Avenir Next"/>
          <w:sz w:val="21"/>
          <w:szCs w:val="21"/>
          <w:lang w:val="en-GB"/>
        </w:rPr>
      </w:pPr>
    </w:p>
    <w:tbl>
      <w:tblPr>
        <w:tblpPr w:leftFromText="187" w:rightFromText="187" w:vertAnchor="text" w:horzAnchor="margin" w:tblpY="1"/>
        <w:tblW w:w="0" w:type="auto"/>
        <w:tblLook w:val="04A0" w:firstRow="1" w:lastRow="0" w:firstColumn="1" w:lastColumn="0" w:noHBand="0" w:noVBand="1"/>
      </w:tblPr>
      <w:tblGrid>
        <w:gridCol w:w="10431"/>
      </w:tblGrid>
      <w:tr w:rsidR="00BF080B" w:rsidRPr="00E85C62" w14:paraId="7CE59535" w14:textId="77777777" w:rsidTr="00F53FE2">
        <w:trPr>
          <w:trHeight w:val="854"/>
        </w:trPr>
        <w:tc>
          <w:tcPr>
            <w:tcW w:w="10431" w:type="dxa"/>
            <w:tcBorders>
              <w:top w:val="nil"/>
              <w:left w:val="nil"/>
              <w:bottom w:val="nil"/>
              <w:right w:val="nil"/>
            </w:tcBorders>
            <w:shd w:val="clear" w:color="auto" w:fill="AB9157"/>
            <w:vAlign w:val="center"/>
          </w:tcPr>
          <w:p w14:paraId="09D9A041" w14:textId="5015A9CD" w:rsidR="00BF080B" w:rsidRPr="00F53FE2" w:rsidRDefault="00BF080B" w:rsidP="009B1808">
            <w:pPr>
              <w:jc w:val="center"/>
              <w:rPr>
                <w:rFonts w:ascii="Avenir Next" w:hAnsi="Avenir Next"/>
                <w:b/>
                <w:bCs/>
                <w:color w:val="FFFFFF" w:themeColor="background1"/>
                <w:sz w:val="48"/>
                <w:szCs w:val="32"/>
                <w:lang w:val="en-GB"/>
              </w:rPr>
            </w:pPr>
            <w:r w:rsidRPr="00F53FE2">
              <w:rPr>
                <w:rFonts w:ascii="Avenir Next" w:hAnsi="Avenir Next"/>
                <w:b/>
                <w:bCs/>
                <w:color w:val="FFFFFF" w:themeColor="background1"/>
                <w:sz w:val="40"/>
                <w:lang w:val="en-GB"/>
              </w:rPr>
              <w:t>ENTRY FORM</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MULTI MARKET</w:t>
            </w:r>
          </w:p>
        </w:tc>
      </w:tr>
    </w:tbl>
    <w:p w14:paraId="1B72C70C" w14:textId="77777777" w:rsidR="00BF080B" w:rsidRPr="00F53FE2" w:rsidRDefault="00BF080B">
      <w:pPr>
        <w:rPr>
          <w:rFonts w:ascii="Avenir Next" w:hAnsi="Avenir Next"/>
          <w:sz w:val="19"/>
          <w:szCs w:val="19"/>
          <w:lang w:val="en-GB"/>
        </w:rPr>
      </w:pPr>
    </w:p>
    <w:tbl>
      <w:tblPr>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E85C62" w14:paraId="6184372F" w14:textId="77777777" w:rsidTr="00F53FE2">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E85C62" w:rsidRDefault="009517F8" w:rsidP="00F53FE2">
            <w:pPr>
              <w:spacing w:before="120" w:after="120"/>
              <w:rPr>
                <w:rFonts w:ascii="Avenir Next" w:hAnsi="Avenir Next"/>
                <w:b/>
                <w:bCs/>
                <w:color w:val="FFFFFF" w:themeColor="background1"/>
                <w:sz w:val="28"/>
                <w:szCs w:val="18"/>
                <w:lang w:val="en-GB"/>
              </w:rPr>
            </w:pPr>
            <w:r w:rsidRPr="00E85C62">
              <w:rPr>
                <w:rFonts w:ascii="Avenir Next" w:hAnsi="Avenir Next"/>
                <w:b/>
                <w:bCs/>
                <w:color w:val="FFFFFF" w:themeColor="background1"/>
                <w:sz w:val="28"/>
                <w:szCs w:val="18"/>
                <w:lang w:val="en-GB"/>
              </w:rPr>
              <w:t>ENTRY DETAILS</w:t>
            </w:r>
          </w:p>
          <w:p w14:paraId="30C71BDA" w14:textId="77D89D0C" w:rsidR="005543AE" w:rsidRPr="00E85C62" w:rsidRDefault="005543AE" w:rsidP="00F53FE2">
            <w:pPr>
              <w:spacing w:after="120"/>
              <w:rPr>
                <w:rFonts w:ascii="Avenir Next Demi Bold" w:hAnsi="Avenir Next Demi Bold"/>
                <w:b/>
                <w:bCs/>
                <w:color w:val="FFFFFF" w:themeColor="background1"/>
                <w:sz w:val="20"/>
                <w:szCs w:val="18"/>
                <w:lang w:val="en-GB"/>
              </w:rPr>
            </w:pPr>
            <w:r w:rsidRPr="00E85C62">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E85C62" w:rsidRDefault="009955C8">
      <w:pPr>
        <w:rPr>
          <w:rFonts w:ascii="Avenir Next" w:hAnsi="Avenir Next"/>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365"/>
        <w:gridCol w:w="6066"/>
      </w:tblGrid>
      <w:tr w:rsidR="009955C8" w:rsidRPr="00E85C62" w14:paraId="31279020" w14:textId="77777777" w:rsidTr="00F53FE2">
        <w:trPr>
          <w:trHeight w:val="371"/>
        </w:trPr>
        <w:tc>
          <w:tcPr>
            <w:tcW w:w="4365" w:type="dxa"/>
            <w:shd w:val="clear" w:color="auto" w:fill="auto"/>
            <w:vAlign w:val="center"/>
          </w:tcPr>
          <w:p w14:paraId="0FE5D1D5" w14:textId="427E869D"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ID</w:t>
            </w:r>
          </w:p>
        </w:tc>
        <w:tc>
          <w:tcPr>
            <w:tcW w:w="6066" w:type="dxa"/>
            <w:shd w:val="clear" w:color="auto" w:fill="auto"/>
            <w:vAlign w:val="center"/>
          </w:tcPr>
          <w:p w14:paraId="7EAF9657" w14:textId="5615CAA4" w:rsidR="009955C8" w:rsidRPr="00E85C62" w:rsidRDefault="009955C8" w:rsidP="003F1D83">
            <w:pPr>
              <w:rPr>
                <w:rFonts w:ascii="Avenir Next" w:hAnsi="Avenir Next"/>
                <w:sz w:val="19"/>
                <w:szCs w:val="19"/>
                <w:lang w:val="en-GB"/>
              </w:rPr>
            </w:pPr>
          </w:p>
        </w:tc>
      </w:tr>
      <w:tr w:rsidR="009955C8" w:rsidRPr="00E85C62" w14:paraId="1C4D34EF" w14:textId="77777777" w:rsidTr="00F53FE2">
        <w:trPr>
          <w:trHeight w:val="371"/>
        </w:trPr>
        <w:tc>
          <w:tcPr>
            <w:tcW w:w="4365" w:type="dxa"/>
            <w:shd w:val="clear" w:color="auto" w:fill="auto"/>
            <w:vAlign w:val="center"/>
          </w:tcPr>
          <w:p w14:paraId="55D0F3AA" w14:textId="33C211D2"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Brand Name</w:t>
            </w:r>
          </w:p>
        </w:tc>
        <w:tc>
          <w:tcPr>
            <w:tcW w:w="6066" w:type="dxa"/>
            <w:shd w:val="clear" w:color="auto" w:fill="auto"/>
            <w:vAlign w:val="center"/>
          </w:tcPr>
          <w:p w14:paraId="4C20AB01" w14:textId="278D6797" w:rsidR="009955C8" w:rsidRPr="00E85C62" w:rsidRDefault="009955C8" w:rsidP="003F1D83">
            <w:pPr>
              <w:rPr>
                <w:rFonts w:ascii="Avenir Next" w:hAnsi="Avenir Next"/>
                <w:sz w:val="19"/>
                <w:szCs w:val="19"/>
                <w:lang w:val="en-GB"/>
              </w:rPr>
            </w:pPr>
          </w:p>
        </w:tc>
      </w:tr>
      <w:tr w:rsidR="009955C8" w:rsidRPr="00E85C62" w14:paraId="085E526C" w14:textId="77777777" w:rsidTr="00F53FE2">
        <w:trPr>
          <w:trHeight w:val="371"/>
        </w:trPr>
        <w:tc>
          <w:tcPr>
            <w:tcW w:w="4365" w:type="dxa"/>
            <w:shd w:val="clear" w:color="auto" w:fill="auto"/>
            <w:vAlign w:val="center"/>
          </w:tcPr>
          <w:p w14:paraId="58F47A0F" w14:textId="516A8128"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Title</w:t>
            </w:r>
          </w:p>
        </w:tc>
        <w:tc>
          <w:tcPr>
            <w:tcW w:w="6066" w:type="dxa"/>
            <w:shd w:val="clear" w:color="auto" w:fill="auto"/>
            <w:vAlign w:val="center"/>
          </w:tcPr>
          <w:p w14:paraId="35FB64FF" w14:textId="0BF53B4F" w:rsidR="009955C8" w:rsidRPr="00E85C62" w:rsidRDefault="009955C8" w:rsidP="003F1D83">
            <w:pPr>
              <w:rPr>
                <w:rFonts w:ascii="Avenir Next" w:hAnsi="Avenir Next"/>
                <w:sz w:val="19"/>
                <w:szCs w:val="19"/>
                <w:lang w:val="en-GB"/>
              </w:rPr>
            </w:pPr>
          </w:p>
        </w:tc>
      </w:tr>
      <w:tr w:rsidR="009955C8" w:rsidRPr="00E85C62" w14:paraId="2C3B011E" w14:textId="77777777" w:rsidTr="00F53FE2">
        <w:trPr>
          <w:trHeight w:val="371"/>
        </w:trPr>
        <w:tc>
          <w:tcPr>
            <w:tcW w:w="4365" w:type="dxa"/>
            <w:shd w:val="clear" w:color="auto" w:fill="auto"/>
            <w:vAlign w:val="center"/>
          </w:tcPr>
          <w:p w14:paraId="258CAD29" w14:textId="2AF66734"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Category</w:t>
            </w:r>
          </w:p>
        </w:tc>
        <w:tc>
          <w:tcPr>
            <w:tcW w:w="6066" w:type="dxa"/>
            <w:shd w:val="clear" w:color="auto" w:fill="auto"/>
            <w:vAlign w:val="center"/>
          </w:tcPr>
          <w:p w14:paraId="20DBD304" w14:textId="77777777" w:rsidR="009955C8" w:rsidRPr="00E85C62" w:rsidRDefault="009955C8" w:rsidP="003F1D83">
            <w:pPr>
              <w:rPr>
                <w:rFonts w:ascii="Avenir Next" w:hAnsi="Avenir Next"/>
                <w:sz w:val="19"/>
                <w:szCs w:val="19"/>
                <w:lang w:val="en-GB"/>
              </w:rPr>
            </w:pPr>
          </w:p>
        </w:tc>
      </w:tr>
      <w:tr w:rsidR="009955C8" w:rsidRPr="00E85C62" w14:paraId="3B871303" w14:textId="77777777" w:rsidTr="00F53FE2">
        <w:trPr>
          <w:trHeight w:val="371"/>
        </w:trPr>
        <w:tc>
          <w:tcPr>
            <w:tcW w:w="4365" w:type="dxa"/>
            <w:shd w:val="clear" w:color="auto" w:fill="auto"/>
            <w:vAlign w:val="center"/>
          </w:tcPr>
          <w:p w14:paraId="6EA6AC5E" w14:textId="73AC268C"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Market</w:t>
            </w:r>
            <w:r w:rsidR="00807329" w:rsidRPr="00E85C62">
              <w:rPr>
                <w:rFonts w:ascii="Avenir Next Demi Bold" w:hAnsi="Avenir Next Demi Bold"/>
                <w:b/>
                <w:bCs/>
                <w:sz w:val="19"/>
                <w:szCs w:val="19"/>
                <w:lang w:val="en-GB"/>
              </w:rPr>
              <w:t>s</w:t>
            </w:r>
            <w:r w:rsidRPr="00E85C62">
              <w:rPr>
                <w:rFonts w:ascii="Avenir Next Demi Bold" w:hAnsi="Avenir Next Demi Bold"/>
                <w:b/>
                <w:bCs/>
                <w:sz w:val="19"/>
                <w:szCs w:val="19"/>
                <w:lang w:val="en-GB"/>
              </w:rPr>
              <w:t xml:space="preserve"> Entry is Submitted For</w:t>
            </w:r>
          </w:p>
        </w:tc>
        <w:tc>
          <w:tcPr>
            <w:tcW w:w="6066" w:type="dxa"/>
            <w:shd w:val="clear" w:color="auto" w:fill="auto"/>
            <w:vAlign w:val="center"/>
          </w:tcPr>
          <w:p w14:paraId="0B2F9580" w14:textId="77777777" w:rsidR="009955C8" w:rsidRPr="00E85C62" w:rsidRDefault="009955C8" w:rsidP="003F1D83">
            <w:pPr>
              <w:rPr>
                <w:rFonts w:ascii="Avenir Next" w:hAnsi="Avenir Next"/>
                <w:sz w:val="19"/>
                <w:szCs w:val="19"/>
                <w:lang w:val="en-GB"/>
              </w:rPr>
            </w:pPr>
          </w:p>
        </w:tc>
      </w:tr>
      <w:tr w:rsidR="009955C8" w:rsidRPr="00E85C62" w14:paraId="5A361EE6" w14:textId="77777777" w:rsidTr="00F53FE2">
        <w:trPr>
          <w:trHeight w:val="371"/>
        </w:trPr>
        <w:tc>
          <w:tcPr>
            <w:tcW w:w="4365" w:type="dxa"/>
            <w:shd w:val="clear" w:color="auto" w:fill="auto"/>
            <w:vAlign w:val="center"/>
          </w:tcPr>
          <w:p w14:paraId="2F100B44" w14:textId="18B35201" w:rsidR="009955C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Start Date</w:t>
            </w:r>
          </w:p>
        </w:tc>
        <w:tc>
          <w:tcPr>
            <w:tcW w:w="6066" w:type="dxa"/>
            <w:shd w:val="clear" w:color="auto" w:fill="auto"/>
            <w:vAlign w:val="center"/>
          </w:tcPr>
          <w:p w14:paraId="158CEB93" w14:textId="5E37D8EF" w:rsidR="009955C8" w:rsidRPr="00E85C62" w:rsidRDefault="009955C8" w:rsidP="003F1D83">
            <w:pPr>
              <w:rPr>
                <w:rFonts w:ascii="Avenir Next" w:hAnsi="Avenir Next"/>
                <w:sz w:val="19"/>
                <w:szCs w:val="19"/>
                <w:lang w:val="en-GB"/>
              </w:rPr>
            </w:pPr>
          </w:p>
        </w:tc>
      </w:tr>
      <w:tr w:rsidR="00B82228" w:rsidRPr="00E85C62" w14:paraId="1495EFB4" w14:textId="77777777" w:rsidTr="00F53FE2">
        <w:trPr>
          <w:trHeight w:val="371"/>
        </w:trPr>
        <w:tc>
          <w:tcPr>
            <w:tcW w:w="4365" w:type="dxa"/>
            <w:shd w:val="clear" w:color="auto" w:fill="auto"/>
            <w:vAlign w:val="center"/>
          </w:tcPr>
          <w:p w14:paraId="2CD2933F" w14:textId="6C6844BB"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End Date</w:t>
            </w:r>
          </w:p>
        </w:tc>
        <w:tc>
          <w:tcPr>
            <w:tcW w:w="6066" w:type="dxa"/>
            <w:shd w:val="clear" w:color="auto" w:fill="auto"/>
            <w:vAlign w:val="center"/>
          </w:tcPr>
          <w:p w14:paraId="2567A79D" w14:textId="77777777" w:rsidR="00B82228" w:rsidRPr="00E85C62" w:rsidRDefault="00B82228" w:rsidP="003F1D83">
            <w:pPr>
              <w:rPr>
                <w:rFonts w:ascii="Avenir Next" w:hAnsi="Avenir Next"/>
                <w:sz w:val="19"/>
                <w:szCs w:val="19"/>
                <w:lang w:val="en-GB"/>
              </w:rPr>
            </w:pPr>
          </w:p>
        </w:tc>
      </w:tr>
      <w:tr w:rsidR="00B82228" w:rsidRPr="00E85C62" w14:paraId="49340DD6" w14:textId="77777777" w:rsidTr="00F53FE2">
        <w:trPr>
          <w:trHeight w:val="737"/>
        </w:trPr>
        <w:tc>
          <w:tcPr>
            <w:tcW w:w="4365" w:type="dxa"/>
            <w:shd w:val="clear" w:color="auto" w:fill="auto"/>
            <w:vAlign w:val="center"/>
          </w:tcPr>
          <w:p w14:paraId="0CAC9E35" w14:textId="14CAAA25"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 xml:space="preserve">Total No. of </w:t>
            </w:r>
            <w:r w:rsidR="00247B6D" w:rsidRPr="00E85C62">
              <w:rPr>
                <w:rFonts w:ascii="Avenir Next Demi Bold" w:hAnsi="Avenir Next Demi Bold"/>
                <w:b/>
                <w:bCs/>
                <w:sz w:val="19"/>
                <w:szCs w:val="19"/>
                <w:lang w:val="en-GB"/>
              </w:rPr>
              <w:t>markets</w:t>
            </w:r>
            <w:r w:rsidRPr="00E85C62">
              <w:rPr>
                <w:rFonts w:ascii="Avenir Next Demi Bold" w:hAnsi="Avenir Next Demi Bold"/>
                <w:b/>
                <w:bCs/>
                <w:sz w:val="19"/>
                <w:szCs w:val="19"/>
                <w:lang w:val="en-GB"/>
              </w:rPr>
              <w:t xml:space="preserve"> in which the case ran or is currently running</w:t>
            </w:r>
          </w:p>
        </w:tc>
        <w:tc>
          <w:tcPr>
            <w:tcW w:w="6066" w:type="dxa"/>
            <w:shd w:val="clear" w:color="auto" w:fill="auto"/>
            <w:vAlign w:val="center"/>
          </w:tcPr>
          <w:p w14:paraId="553E118C" w14:textId="77777777" w:rsidR="00B82228" w:rsidRPr="00E85C62" w:rsidRDefault="00B82228" w:rsidP="003F1D83">
            <w:pPr>
              <w:rPr>
                <w:rFonts w:ascii="Avenir Next" w:hAnsi="Avenir Next"/>
                <w:sz w:val="19"/>
                <w:szCs w:val="19"/>
                <w:lang w:val="en-GB"/>
              </w:rPr>
            </w:pPr>
          </w:p>
        </w:tc>
      </w:tr>
    </w:tbl>
    <w:p w14:paraId="056C269B" w14:textId="38477D70" w:rsidR="007C7EB7" w:rsidRDefault="007C7EB7">
      <w:pPr>
        <w:rPr>
          <w:rFonts w:ascii="Avenir Next" w:hAnsi="Avenir Next"/>
          <w:sz w:val="19"/>
          <w:szCs w:val="19"/>
          <w:lang w:val="en-GB"/>
        </w:rPr>
      </w:pPr>
    </w:p>
    <w:p w14:paraId="29A40ED4" w14:textId="77777777" w:rsidR="00F53FE2" w:rsidRPr="00F53FE2" w:rsidRDefault="00F53FE2">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F53FE2" w14:paraId="4E0A1A7E" w14:textId="77777777" w:rsidTr="00F53FE2">
        <w:trPr>
          <w:trHeight w:val="680"/>
        </w:trPr>
        <w:tc>
          <w:tcPr>
            <w:tcW w:w="10431" w:type="dxa"/>
            <w:shd w:val="clear" w:color="auto" w:fill="AB9157"/>
            <w:vAlign w:val="center"/>
          </w:tcPr>
          <w:p w14:paraId="6BD463EB" w14:textId="77777777" w:rsidR="009B1808" w:rsidRPr="00F53FE2" w:rsidRDefault="009B1808" w:rsidP="00807329">
            <w:pPr>
              <w:pStyle w:val="MediumShading1-Accent11"/>
              <w:spacing w:before="120" w:after="120"/>
              <w:rPr>
                <w:rFonts w:ascii="Avenir Next" w:hAnsi="Avenir Next"/>
                <w:b/>
                <w:bCs/>
                <w:sz w:val="19"/>
                <w:szCs w:val="19"/>
                <w:lang w:val="en-GB"/>
              </w:rPr>
            </w:pPr>
            <w:r w:rsidRPr="00F53FE2">
              <w:rPr>
                <w:rFonts w:ascii="Avenir Next" w:hAnsi="Avenir Next"/>
                <w:b/>
                <w:bCs/>
                <w:color w:val="FFFFFF"/>
                <w:sz w:val="28"/>
                <w:szCs w:val="19"/>
                <w:lang w:val="en-GB"/>
              </w:rPr>
              <w:t>EXECUTIVE SUMMARY</w:t>
            </w:r>
          </w:p>
        </w:tc>
      </w:tr>
    </w:tbl>
    <w:p w14:paraId="74A731CE" w14:textId="18DFD6E7" w:rsidR="009B1808" w:rsidRPr="00E85C62"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E85C62" w14:paraId="2D92C3F7" w14:textId="77777777" w:rsidTr="00F53FE2">
        <w:trPr>
          <w:trHeight w:val="691"/>
        </w:trPr>
        <w:tc>
          <w:tcPr>
            <w:tcW w:w="10431" w:type="dxa"/>
            <w:shd w:val="clear" w:color="auto" w:fill="auto"/>
          </w:tcPr>
          <w:p w14:paraId="75C7CBD2" w14:textId="77777777" w:rsidR="004B7A5B" w:rsidRPr="005546AF" w:rsidRDefault="004B7A5B" w:rsidP="004B7A5B">
            <w:pPr>
              <w:pStyle w:val="FreeForm"/>
              <w:tabs>
                <w:tab w:val="left" w:pos="660"/>
              </w:tabs>
              <w:spacing w:before="120" w:after="120"/>
              <w:rPr>
                <w:rFonts w:ascii="Avenir Next" w:hAnsi="Avenir Next" w:cs="Tahoma"/>
                <w:b/>
                <w:bCs/>
                <w:color w:val="000000" w:themeColor="text1"/>
                <w:sz w:val="19"/>
                <w:szCs w:val="19"/>
                <w:lang w:val="en-GB"/>
              </w:rPr>
            </w:pPr>
            <w:r w:rsidRPr="005546AF">
              <w:rPr>
                <w:rFonts w:ascii="Avenir Next" w:hAnsi="Avenir Next" w:cs="Tahoma"/>
                <w:b/>
                <w:color w:val="000000" w:themeColor="text1"/>
                <w:sz w:val="19"/>
                <w:szCs w:val="19"/>
                <w:lang w:val="en-GB"/>
              </w:rPr>
              <w:t xml:space="preserve">Why is this </w:t>
            </w:r>
            <w:r w:rsidRPr="004B7A5B">
              <w:rPr>
                <w:rFonts w:ascii="Avenir Next" w:hAnsi="Avenir Next" w:cs="Tahoma"/>
                <w:b/>
                <w:bCs/>
                <w:color w:val="000000" w:themeColor="text1"/>
                <w:sz w:val="19"/>
                <w:szCs w:val="19"/>
                <w:lang w:val="en-GB"/>
              </w:rPr>
              <w:t xml:space="preserve">entry an outstanding example of effective marketing </w:t>
            </w:r>
            <w:r w:rsidRPr="004B7A5B">
              <w:rPr>
                <w:rFonts w:ascii="Avenir Next" w:hAnsi="Avenir Next" w:cs="Tahoma"/>
                <w:b/>
                <w:color w:val="000000" w:themeColor="text1"/>
                <w:sz w:val="19"/>
                <w:szCs w:val="19"/>
                <w:lang w:val="en-GB"/>
              </w:rPr>
              <w:t>and worthy</w:t>
            </w:r>
            <w:r w:rsidRPr="005546AF">
              <w:rPr>
                <w:rFonts w:ascii="Avenir Next" w:hAnsi="Avenir Next" w:cs="Tahoma"/>
                <w:b/>
                <w:color w:val="000000" w:themeColor="text1"/>
                <w:sz w:val="19"/>
                <w:szCs w:val="19"/>
                <w:lang w:val="en-GB"/>
              </w:rPr>
              <w:t xml:space="preserve"> of an award in this Multi Market category? </w:t>
            </w:r>
          </w:p>
          <w:p w14:paraId="01FD2F6D" w14:textId="77777777" w:rsidR="00807329" w:rsidRPr="00F53FE2" w:rsidRDefault="00807329" w:rsidP="00F53FE2">
            <w:pPr>
              <w:pStyle w:val="FreeForm"/>
              <w:tabs>
                <w:tab w:val="left" w:pos="660"/>
              </w:tabs>
              <w:spacing w:before="120" w:after="120"/>
              <w:jc w:val="both"/>
              <w:rPr>
                <w:rFonts w:ascii="Avenir Next" w:hAnsi="Avenir Next" w:cs="Tahoma"/>
                <w:b/>
                <w:sz w:val="19"/>
                <w:szCs w:val="19"/>
                <w:lang w:val="en-GB"/>
              </w:rPr>
            </w:pPr>
            <w:r w:rsidRPr="00F53FE2">
              <w:rPr>
                <w:rFonts w:ascii="Avenir Next" w:hAnsi="Avenir Next" w:cs="Tahoma"/>
                <w:b/>
                <w:sz w:val="19"/>
                <w:szCs w:val="19"/>
                <w:lang w:val="en-GB"/>
              </w:rPr>
              <w:t>Effie has no predetermined definition of effectiveness. It is your job to propose why this case is effective: why the metrics presented are important for your brand and business/organisation within the context of the submitted category.</w:t>
            </w:r>
          </w:p>
          <w:p w14:paraId="18EC5540" w14:textId="77777777" w:rsidR="003F1D83" w:rsidRDefault="007C7EB7" w:rsidP="00F53FE2">
            <w:pPr>
              <w:pStyle w:val="FreeForm"/>
              <w:tabs>
                <w:tab w:val="left" w:pos="660"/>
              </w:tabs>
              <w:spacing w:before="120" w:after="120"/>
              <w:jc w:val="both"/>
              <w:rPr>
                <w:rFonts w:ascii="Avenir Next" w:hAnsi="Avenir Next" w:cs="Tahoma"/>
                <w:i/>
                <w:sz w:val="19"/>
                <w:szCs w:val="19"/>
                <w:lang w:val="en-GB"/>
              </w:rPr>
            </w:pPr>
            <w:r w:rsidRPr="00F53FE2">
              <w:rPr>
                <w:rFonts w:ascii="Avenir Next" w:hAnsi="Avenir Next" w:cs="Tahoma"/>
                <w:i/>
                <w:sz w:val="19"/>
                <w:szCs w:val="19"/>
                <w:lang w:val="en-GB"/>
              </w:rPr>
              <w:t>(Maximum: 100 words)</w:t>
            </w:r>
          </w:p>
          <w:p w14:paraId="3D8F2FFF"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393128DF" w:rsidR="003A01A1" w:rsidRPr="00F53FE2" w:rsidRDefault="003A01A1" w:rsidP="00316AFC">
            <w:pPr>
              <w:pStyle w:val="FreeForm"/>
              <w:numPr>
                <w:ilvl w:val="0"/>
                <w:numId w:val="5"/>
              </w:numPr>
              <w:tabs>
                <w:tab w:val="left" w:pos="660"/>
              </w:tabs>
              <w:spacing w:before="120" w:after="120"/>
              <w:jc w:val="both"/>
              <w:rPr>
                <w:rFonts w:ascii="Avenir Next" w:hAnsi="Avenir Next" w:cs="Tahoma"/>
                <w:b/>
                <w:bCs/>
                <w:sz w:val="19"/>
                <w:szCs w:val="19"/>
                <w:lang w:val="en-GB"/>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E85C62" w14:paraId="79B12B0A" w14:textId="77777777" w:rsidTr="00F53FE2">
        <w:tc>
          <w:tcPr>
            <w:tcW w:w="10431" w:type="dxa"/>
            <w:shd w:val="clear" w:color="auto" w:fill="auto"/>
          </w:tcPr>
          <w:p w14:paraId="3829F927" w14:textId="77777777" w:rsidR="00CB5E3A" w:rsidRPr="00F53FE2" w:rsidRDefault="00220EAC" w:rsidP="00F53FE2">
            <w:pPr>
              <w:pStyle w:val="MediumShading1-Accent11"/>
              <w:spacing w:before="120" w:after="120"/>
              <w:rPr>
                <w:rFonts w:ascii="Avenir Next" w:hAnsi="Avenir Next"/>
                <w:color w:val="000000" w:themeColor="text1"/>
                <w:sz w:val="19"/>
                <w:szCs w:val="19"/>
                <w:lang w:val="en-GB"/>
              </w:rPr>
            </w:pPr>
            <w:r w:rsidRPr="00F53FE2">
              <w:rPr>
                <w:rFonts w:ascii="Avenir Next" w:hAnsi="Avenir Next"/>
                <w:color w:val="000000" w:themeColor="text1"/>
                <w:sz w:val="19"/>
                <w:szCs w:val="19"/>
                <w:lang w:val="en-GB"/>
              </w:rPr>
              <w:lastRenderedPageBreak/>
              <w:t>Provide Answer:</w:t>
            </w:r>
          </w:p>
          <w:p w14:paraId="539EDF79" w14:textId="77777777" w:rsidR="001744E1" w:rsidRDefault="001744E1" w:rsidP="00F53FE2">
            <w:pPr>
              <w:pStyle w:val="MediumShading1-Accent11"/>
              <w:spacing w:before="120" w:after="120"/>
              <w:rPr>
                <w:rFonts w:ascii="Avenir Next" w:hAnsi="Avenir Next"/>
                <w:color w:val="000000" w:themeColor="text1"/>
                <w:sz w:val="19"/>
                <w:szCs w:val="19"/>
                <w:lang w:val="en-GB"/>
              </w:rPr>
            </w:pPr>
          </w:p>
          <w:p w14:paraId="7587E6E1" w14:textId="55D7D1F7" w:rsidR="003A01A1" w:rsidRPr="00F53FE2" w:rsidRDefault="003A01A1" w:rsidP="00F53FE2">
            <w:pPr>
              <w:pStyle w:val="MediumShading1-Accent11"/>
              <w:spacing w:before="120" w:after="120"/>
              <w:rPr>
                <w:rFonts w:ascii="Avenir Next" w:hAnsi="Avenir Next"/>
                <w:color w:val="000000" w:themeColor="text1"/>
                <w:sz w:val="19"/>
                <w:szCs w:val="19"/>
                <w:lang w:val="en-GB"/>
              </w:rPr>
            </w:pPr>
          </w:p>
        </w:tc>
      </w:tr>
    </w:tbl>
    <w:p w14:paraId="58C08F1C" w14:textId="1E7728D5" w:rsidR="00AB5B33" w:rsidRPr="00E85C62"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3A01A1" w14:paraId="6A727765" w14:textId="77777777" w:rsidTr="003A01A1">
        <w:tc>
          <w:tcPr>
            <w:tcW w:w="10431" w:type="dxa"/>
            <w:tcBorders>
              <w:top w:val="nil"/>
              <w:left w:val="nil"/>
              <w:bottom w:val="nil"/>
              <w:right w:val="nil"/>
            </w:tcBorders>
            <w:shd w:val="clear" w:color="auto" w:fill="AB9157"/>
          </w:tcPr>
          <w:p w14:paraId="683F9636" w14:textId="25A18318" w:rsidR="009B1808" w:rsidRPr="003A01A1" w:rsidRDefault="009B1808" w:rsidP="00F941D2">
            <w:pPr>
              <w:pStyle w:val="MediumShading1-Accent11"/>
              <w:spacing w:before="120" w:after="120"/>
              <w:rPr>
                <w:rFonts w:ascii="Avenir Next" w:hAnsi="Avenir Next"/>
                <w:b/>
                <w:bCs/>
                <w:color w:val="FFFFFF"/>
                <w:sz w:val="28"/>
                <w:szCs w:val="19"/>
                <w:lang w:val="en-GB"/>
              </w:rPr>
            </w:pPr>
            <w:r w:rsidRPr="003A01A1">
              <w:rPr>
                <w:rFonts w:ascii="Avenir Next" w:hAnsi="Avenir Next"/>
                <w:lang w:val="en-GB"/>
              </w:rPr>
              <w:br w:type="page"/>
            </w:r>
            <w:r w:rsidRPr="003A01A1">
              <w:rPr>
                <w:rFonts w:ascii="Avenir Next" w:hAnsi="Avenir Next"/>
                <w:b/>
                <w:bCs/>
                <w:color w:val="FFFFFF"/>
                <w:sz w:val="28"/>
                <w:szCs w:val="19"/>
                <w:lang w:val="en-GB"/>
              </w:rPr>
              <w:t>SECTION 1: CHALLENGE, CONTEXT &amp; OBJECTIVES</w:t>
            </w:r>
            <w:r w:rsidRPr="003A01A1">
              <w:rPr>
                <w:rFonts w:ascii="Avenir Next" w:hAnsi="Avenir Next"/>
                <w:b/>
                <w:bCs/>
                <w:color w:val="FFFFFF"/>
                <w:sz w:val="28"/>
                <w:szCs w:val="19"/>
                <w:lang w:val="en-GB"/>
              </w:rPr>
              <w:br/>
              <w:t>23.3% OF TOTAL SCORE</w:t>
            </w:r>
          </w:p>
        </w:tc>
      </w:tr>
    </w:tbl>
    <w:p w14:paraId="445B5F78" w14:textId="208F2F1F" w:rsidR="009B1808" w:rsidRPr="003A01A1" w:rsidRDefault="009B1808" w:rsidP="003A01A1">
      <w:pPr>
        <w:pStyle w:val="MediumShading1-Accent11"/>
        <w:rPr>
          <w:rFonts w:ascii="Avenir Next" w:hAnsi="Avenir Next"/>
          <w:b/>
          <w:i/>
          <w:color w:val="999999"/>
          <w:sz w:val="19"/>
          <w:szCs w:val="19"/>
          <w:lang w:val="en-GB"/>
        </w:rPr>
      </w:pPr>
    </w:p>
    <w:p w14:paraId="5DA480CD" w14:textId="61AA0E2C" w:rsidR="00F941D2"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53EEA917" w14:textId="77777777" w:rsidR="003A01A1" w:rsidRPr="003A01A1" w:rsidRDefault="003A01A1" w:rsidP="003A01A1">
      <w:pPr>
        <w:pStyle w:val="MediumShading1-Accent11"/>
        <w:rPr>
          <w:rFonts w:ascii="AvenirNext LT Pro Bold" w:hAnsi="AvenirNext LT Pro Bold"/>
          <w:b/>
          <w:bCs/>
          <w:color w:val="000000" w:themeColor="text1"/>
          <w:sz w:val="19"/>
          <w:szCs w:val="19"/>
          <w:lang w:val="en-GB"/>
        </w:rPr>
      </w:pPr>
    </w:p>
    <w:p w14:paraId="300F7FBF" w14:textId="0461E9E4" w:rsidR="00F941D2" w:rsidRPr="003A01A1"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3B568A0C" w14:textId="77777777" w:rsidR="004774A4" w:rsidRPr="003A01A1" w:rsidRDefault="004774A4" w:rsidP="003A01A1">
      <w:pPr>
        <w:pStyle w:val="MediumShading1-Accent11"/>
        <w:rPr>
          <w:rFonts w:ascii="Avenir Next" w:hAnsi="Avenir Next"/>
          <w:b/>
          <w:bCs/>
          <w:i/>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B5E3A" w:rsidRPr="003A01A1" w14:paraId="10EFF502" w14:textId="77777777" w:rsidTr="003A01A1">
        <w:trPr>
          <w:trHeight w:val="1984"/>
        </w:trPr>
        <w:tc>
          <w:tcPr>
            <w:tcW w:w="10431" w:type="dxa"/>
          </w:tcPr>
          <w:p w14:paraId="4A5FD11A" w14:textId="7973EDAB" w:rsidR="007C7EB7" w:rsidRPr="003A01A1" w:rsidRDefault="007C7EB7" w:rsidP="003A01A1">
            <w:pPr>
              <w:spacing w:before="120" w:after="120"/>
              <w:jc w:val="both"/>
              <w:rPr>
                <w:rFonts w:ascii="Avenir Next" w:hAnsi="Avenir Next"/>
                <w:b/>
                <w:bCs/>
                <w:sz w:val="19"/>
                <w:szCs w:val="19"/>
                <w:lang w:val="en-GB"/>
              </w:rPr>
            </w:pPr>
            <w:r w:rsidRPr="003A01A1">
              <w:rPr>
                <w:rFonts w:ascii="Avenir Next" w:hAnsi="Avenir Next"/>
                <w:b/>
                <w:bCs/>
                <w:sz w:val="19"/>
                <w:szCs w:val="19"/>
                <w:lang w:val="en-GB"/>
              </w:rPr>
              <w:t>1A. Describe the background specific to the market</w:t>
            </w:r>
            <w:r w:rsidR="00807329" w:rsidRPr="003A01A1">
              <w:rPr>
                <w:rFonts w:ascii="Avenir Next" w:hAnsi="Avenir Next"/>
                <w:b/>
                <w:bCs/>
                <w:sz w:val="19"/>
                <w:szCs w:val="19"/>
                <w:lang w:val="en-GB"/>
              </w:rPr>
              <w:t>s</w:t>
            </w:r>
            <w:r w:rsidRPr="003A01A1">
              <w:rPr>
                <w:rFonts w:ascii="Avenir Next" w:hAnsi="Avenir Next"/>
                <w:b/>
                <w:bCs/>
                <w:sz w:val="19"/>
                <w:szCs w:val="19"/>
                <w:lang w:val="en-GB"/>
              </w:rPr>
              <w:t xml:space="preserve"> that this case is entered on.</w:t>
            </w:r>
            <w:r w:rsidR="00B032BF" w:rsidRPr="003A01A1">
              <w:rPr>
                <w:rFonts w:ascii="Avenir Next" w:hAnsi="Avenir Next"/>
                <w:b/>
                <w:bCs/>
                <w:sz w:val="19"/>
                <w:szCs w:val="19"/>
                <w:lang w:val="en-GB"/>
              </w:rPr>
              <w:t xml:space="preserve"> </w:t>
            </w:r>
          </w:p>
          <w:p w14:paraId="0F22F900" w14:textId="2190C827" w:rsidR="00807329" w:rsidRPr="003A01A1" w:rsidRDefault="00807329" w:rsidP="003A01A1">
            <w:pPr>
              <w:pStyle w:val="MediumShading1-Accent11"/>
              <w:spacing w:before="120" w:after="120"/>
              <w:rPr>
                <w:rFonts w:ascii="Avenir Next" w:hAnsi="Avenir Next"/>
                <w:i/>
                <w:color w:val="000000" w:themeColor="text1"/>
                <w:spacing w:val="-3"/>
                <w:sz w:val="19"/>
                <w:szCs w:val="19"/>
                <w:lang w:val="en-GB"/>
              </w:rPr>
            </w:pPr>
            <w:r w:rsidRPr="003A01A1">
              <w:rPr>
                <w:rFonts w:ascii="Avenir Next" w:hAnsi="Avenir Next"/>
                <w:i/>
                <w:color w:val="000000" w:themeColor="text1"/>
                <w:spacing w:val="-3"/>
                <w:sz w:val="19"/>
                <w:szCs w:val="19"/>
                <w:lang w:val="en-GB"/>
              </w:rPr>
              <w:t xml:space="preserve"> (Maximum: </w:t>
            </w:r>
            <w:r w:rsidR="001F1D55" w:rsidRPr="003A01A1">
              <w:rPr>
                <w:rFonts w:ascii="Avenir Next" w:hAnsi="Avenir Next"/>
                <w:i/>
                <w:color w:val="000000" w:themeColor="text1"/>
                <w:spacing w:val="-3"/>
                <w:sz w:val="19"/>
                <w:szCs w:val="19"/>
                <w:lang w:val="en-GB"/>
              </w:rPr>
              <w:t>300</w:t>
            </w:r>
            <w:r w:rsidRPr="003A01A1">
              <w:rPr>
                <w:rFonts w:ascii="Avenir Next" w:hAnsi="Avenir Next"/>
                <w:i/>
                <w:color w:val="000000" w:themeColor="text1"/>
                <w:spacing w:val="-3"/>
                <w:sz w:val="19"/>
                <w:szCs w:val="19"/>
                <w:lang w:val="en-GB"/>
              </w:rPr>
              <w:t xml:space="preserve"> words; 3 charts/graphs) </w:t>
            </w:r>
          </w:p>
          <w:p w14:paraId="150432C2"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D1C06F4" w14:textId="77777777" w:rsidR="003A01A1" w:rsidRPr="00B0780F" w:rsidRDefault="003A01A1" w:rsidP="00316AFC">
            <w:pPr>
              <w:pStyle w:val="MediumShading1-Accent11"/>
              <w:numPr>
                <w:ilvl w:val="0"/>
                <w:numId w:val="6"/>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27A8C73B" w14:textId="1743AD9D" w:rsidR="00CB5E3A" w:rsidRPr="003A01A1" w:rsidRDefault="003A01A1" w:rsidP="00316AFC">
            <w:pPr>
              <w:pStyle w:val="MediumShading1-Accent11"/>
              <w:numPr>
                <w:ilvl w:val="0"/>
                <w:numId w:val="6"/>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9B1808" w:rsidRPr="003A01A1" w14:paraId="3B8FD30E" w14:textId="77777777" w:rsidTr="003A01A1">
        <w:tc>
          <w:tcPr>
            <w:tcW w:w="10431" w:type="dxa"/>
          </w:tcPr>
          <w:p w14:paraId="609707A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1D0D2E7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1DBB754D"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D70BB1" w14:textId="77777777" w:rsidTr="003A01A1">
        <w:tc>
          <w:tcPr>
            <w:tcW w:w="10431" w:type="dxa"/>
          </w:tcPr>
          <w:p w14:paraId="6CFB3B18" w14:textId="77777777" w:rsidR="00B032BF" w:rsidRPr="003A01A1" w:rsidRDefault="00807329"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 xml:space="preserve">1B. </w:t>
            </w:r>
            <w:r w:rsidR="00B032BF" w:rsidRPr="003A01A1">
              <w:rPr>
                <w:rFonts w:ascii="Avenir Next" w:hAnsi="Avenir Next"/>
                <w:b/>
                <w:color w:val="000000" w:themeColor="text1"/>
                <w:sz w:val="19"/>
                <w:szCs w:val="19"/>
                <w:lang w:val="en-GB"/>
              </w:rPr>
              <w:t>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73E04536" w14:textId="46ABC7FF" w:rsidR="00B032BF" w:rsidRPr="003A01A1" w:rsidRDefault="00B032BF" w:rsidP="003A01A1">
            <w:pPr>
              <w:pStyle w:val="MediumShading1-Accent11"/>
              <w:spacing w:before="120" w:after="120"/>
              <w:rPr>
                <w:rFonts w:ascii="Avenir Next" w:hAnsi="Avenir Next"/>
                <w:b/>
                <w:bCs/>
                <w:i/>
                <w:color w:val="000000" w:themeColor="text1"/>
                <w:spacing w:val="-3"/>
                <w:sz w:val="19"/>
                <w:szCs w:val="19"/>
                <w:lang w:val="en-GB"/>
              </w:rPr>
            </w:pPr>
            <w:r w:rsidRPr="003A01A1">
              <w:rPr>
                <w:rFonts w:ascii="Avenir Next" w:hAnsi="Avenir Next"/>
                <w:i/>
                <w:color w:val="000000" w:themeColor="text1"/>
                <w:spacing w:val="-3"/>
                <w:sz w:val="19"/>
                <w:szCs w:val="19"/>
                <w:lang w:val="en-GB"/>
              </w:rPr>
              <w:t>(Maximum: 700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words; 3 charts/graphs)</w:t>
            </w:r>
          </w:p>
          <w:p w14:paraId="7DCC176F" w14:textId="77777777" w:rsidR="00B032BF" w:rsidRPr="003A01A1" w:rsidRDefault="00B032BF"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Tips:</w:t>
            </w:r>
          </w:p>
          <w:p w14:paraId="19ABF00B" w14:textId="77777777" w:rsidR="00B032BF"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74248D11" w:rsidR="009B1808"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color w:val="000000" w:themeColor="text1"/>
                <w:sz w:val="19"/>
                <w:szCs w:val="19"/>
                <w:lang w:val="en-GB"/>
              </w:rPr>
              <w:t xml:space="preserve">Provide context about your brand and business situation, including main competitor spend, position in </w:t>
            </w:r>
            <w:r w:rsidRPr="003A01A1">
              <w:rPr>
                <w:rFonts w:ascii="Avenir Next" w:hAnsi="Avenir Next"/>
                <w:noProof/>
                <w:color w:val="000000" w:themeColor="text1"/>
                <w:sz w:val="19"/>
                <w:szCs w:val="19"/>
                <w:lang w:val="en-GB"/>
              </w:rPr>
              <w:t>market</w:t>
            </w:r>
            <w:r w:rsidRPr="003A01A1">
              <w:rPr>
                <w:rFonts w:ascii="Avenir Next" w:hAnsi="Avenir Next"/>
                <w:color w:val="000000" w:themeColor="text1"/>
                <w:sz w:val="19"/>
                <w:szCs w:val="19"/>
                <w:lang w:val="en-GB"/>
              </w:rPr>
              <w:t>, category benchmarks, etc. at the beginning of your case and over time. What were the barriers you were tasked to overcome?</w:t>
            </w:r>
          </w:p>
        </w:tc>
      </w:tr>
      <w:tr w:rsidR="009B1808" w:rsidRPr="003A01A1" w14:paraId="129532FC" w14:textId="77777777" w:rsidTr="003A01A1">
        <w:tc>
          <w:tcPr>
            <w:tcW w:w="10431" w:type="dxa"/>
          </w:tcPr>
          <w:p w14:paraId="7AE86D2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41B0419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21D02DC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4A78AD1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AB3C0C" w14:textId="77777777" w:rsidTr="003A01A1">
        <w:tc>
          <w:tcPr>
            <w:tcW w:w="10431" w:type="dxa"/>
          </w:tcPr>
          <w:p w14:paraId="0B205648" w14:textId="089687AA" w:rsidR="00F97A63" w:rsidRPr="003A01A1" w:rsidRDefault="00807329" w:rsidP="003A01A1">
            <w:pPr>
              <w:pStyle w:val="MediumShading1-Accent11"/>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lastRenderedPageBreak/>
              <w:t>1</w:t>
            </w:r>
            <w:r w:rsidR="00F97A63" w:rsidRPr="003A01A1">
              <w:rPr>
                <w:rFonts w:ascii="Avenir Next" w:hAnsi="Avenir Next"/>
                <w:b/>
                <w:color w:val="000000" w:themeColor="text1"/>
                <w:sz w:val="19"/>
                <w:szCs w:val="19"/>
                <w:lang w:val="en-GB"/>
              </w:rPr>
              <w:t>C</w:t>
            </w:r>
            <w:r w:rsidRPr="003A01A1">
              <w:rPr>
                <w:rFonts w:ascii="Avenir Next" w:hAnsi="Avenir Next"/>
                <w:b/>
                <w:color w:val="000000" w:themeColor="text1"/>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 xml:space="preserve">our </w:t>
            </w:r>
            <w:r w:rsidR="00F97A63" w:rsidRPr="003A01A1">
              <w:rPr>
                <w:rFonts w:ascii="Avenir Next" w:hAnsi="Avenir Next"/>
                <w:b/>
                <w:noProof/>
                <w:color w:val="000000" w:themeColor="text1"/>
                <w:sz w:val="19"/>
                <w:szCs w:val="19"/>
                <w:lang w:val="en-GB"/>
              </w:rPr>
              <w:t>measurable</w:t>
            </w:r>
            <w:r w:rsidR="00F97A63" w:rsidRPr="003A01A1">
              <w:rPr>
                <w:rFonts w:ascii="Avenir Next" w:hAnsi="Avenir Next"/>
                <w:b/>
                <w:color w:val="000000" w:themeColor="text1"/>
                <w:sz w:val="19"/>
                <w:szCs w:val="19"/>
                <w:lang w:val="en-GB"/>
              </w:rPr>
              <w:t xml:space="preserve">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w:t>
            </w:r>
            <w:r w:rsidR="00F97A63" w:rsidRPr="003A01A1">
              <w:rPr>
                <w:rFonts w:ascii="Avenir Next" w:hAnsi="Avenir Next"/>
                <w:b/>
                <w:color w:val="000000" w:themeColor="text1"/>
                <w:spacing w:val="54"/>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the </w:t>
            </w:r>
            <w:r w:rsidR="00F97A63" w:rsidRPr="003A01A1">
              <w:rPr>
                <w:rFonts w:ascii="Avenir Next" w:hAnsi="Avenir Next"/>
                <w:b/>
                <w:color w:val="000000" w:themeColor="text1"/>
                <w:spacing w:val="-10"/>
                <w:sz w:val="19"/>
                <w:szCs w:val="19"/>
                <w:lang w:val="en-GB"/>
              </w:rPr>
              <w:t>K</w:t>
            </w:r>
            <w:r w:rsidR="00F97A63" w:rsidRPr="003A01A1">
              <w:rPr>
                <w:rFonts w:ascii="Avenir Next" w:hAnsi="Avenir Next"/>
                <w:b/>
                <w:color w:val="000000" w:themeColor="text1"/>
                <w:spacing w:val="-6"/>
                <w:sz w:val="19"/>
                <w:szCs w:val="19"/>
                <w:lang w:val="en-GB"/>
              </w:rPr>
              <w:t>e</w:t>
            </w:r>
            <w:r w:rsidR="00F97A63" w:rsidRPr="003A01A1">
              <w:rPr>
                <w:rFonts w:ascii="Avenir Next" w:hAnsi="Avenir Next"/>
                <w:b/>
                <w:color w:val="000000" w:themeColor="text1"/>
                <w:sz w:val="19"/>
                <w:szCs w:val="19"/>
                <w:lang w:val="en-GB"/>
              </w:rPr>
              <w:t xml:space="preserve">y </w:t>
            </w:r>
            <w:r w:rsidR="00F97A63" w:rsidRPr="003A01A1">
              <w:rPr>
                <w:rFonts w:ascii="Avenir Next" w:hAnsi="Avenir Next"/>
                <w:b/>
                <w:color w:val="000000" w:themeColor="text1"/>
                <w:spacing w:val="-4"/>
                <w:sz w:val="19"/>
                <w:szCs w:val="19"/>
                <w:lang w:val="en-GB"/>
              </w:rPr>
              <w:t>P</w:t>
            </w:r>
            <w:r w:rsidR="00F97A63" w:rsidRPr="003A01A1">
              <w:rPr>
                <w:rFonts w:ascii="Avenir Next" w:hAnsi="Avenir Next"/>
                <w:b/>
                <w:color w:val="000000" w:themeColor="text1"/>
                <w:sz w:val="19"/>
                <w:szCs w:val="19"/>
                <w:lang w:val="en-GB"/>
              </w:rPr>
              <w:t>er</w:t>
            </w:r>
            <w:r w:rsidR="00F97A63" w:rsidRPr="003A01A1">
              <w:rPr>
                <w:rFonts w:ascii="Avenir Next" w:hAnsi="Avenir Next"/>
                <w:b/>
                <w:color w:val="000000" w:themeColor="text1"/>
                <w:spacing w:val="-4"/>
                <w:sz w:val="19"/>
                <w:szCs w:val="19"/>
                <w:lang w:val="en-GB"/>
              </w:rPr>
              <w:t>f</w:t>
            </w:r>
            <w:r w:rsidR="00F97A63" w:rsidRPr="003A01A1">
              <w:rPr>
                <w:rFonts w:ascii="Avenir Next" w:hAnsi="Avenir Next"/>
                <w:b/>
                <w:color w:val="000000" w:themeColor="text1"/>
                <w:sz w:val="19"/>
                <w:szCs w:val="19"/>
                <w:lang w:val="en-GB"/>
              </w:rPr>
              <w:t>o</w:t>
            </w:r>
            <w:r w:rsidR="00F97A63" w:rsidRPr="003A01A1">
              <w:rPr>
                <w:rFonts w:ascii="Avenir Next" w:hAnsi="Avenir Next"/>
                <w:b/>
                <w:color w:val="000000" w:themeColor="text1"/>
                <w:spacing w:val="2"/>
                <w:sz w:val="19"/>
                <w:szCs w:val="19"/>
                <w:lang w:val="en-GB"/>
              </w:rPr>
              <w:t>r</w:t>
            </w:r>
            <w:r w:rsidR="00F97A63" w:rsidRPr="003A01A1">
              <w:rPr>
                <w:rFonts w:ascii="Avenir Next" w:hAnsi="Avenir Next"/>
                <w:b/>
                <w:color w:val="000000" w:themeColor="text1"/>
                <w:sz w:val="19"/>
                <w:szCs w:val="19"/>
                <w:lang w:val="en-GB"/>
              </w:rPr>
              <w:t>mance Indica</w:t>
            </w:r>
            <w:r w:rsidR="00F97A63" w:rsidRPr="003A01A1">
              <w:rPr>
                <w:rFonts w:ascii="Avenir Next" w:hAnsi="Avenir Next"/>
                <w:b/>
                <w:color w:val="000000" w:themeColor="text1"/>
                <w:spacing w:val="-4"/>
                <w:sz w:val="19"/>
                <w:szCs w:val="19"/>
                <w:lang w:val="en-GB"/>
              </w:rPr>
              <w:t>t</w:t>
            </w:r>
            <w:r w:rsidR="00F97A63" w:rsidRPr="003A01A1">
              <w:rPr>
                <w:rFonts w:ascii="Avenir Next" w:hAnsi="Avenir Next"/>
                <w:b/>
                <w:color w:val="000000" w:themeColor="text1"/>
                <w:sz w:val="19"/>
                <w:szCs w:val="19"/>
                <w:lang w:val="en-GB"/>
              </w:rPr>
              <w:t xml:space="preserve">ors (KPIs) against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our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 Provide specific numbers/percentages for each objective and prior year benchmarks wherever possible.</w:t>
            </w:r>
            <w:r w:rsidR="004B7A5B">
              <w:rPr>
                <w:rFonts w:ascii="Avenir Next" w:hAnsi="Avenir Next"/>
                <w:b/>
                <w:color w:val="000000" w:themeColor="text1"/>
                <w:sz w:val="19"/>
                <w:szCs w:val="19"/>
                <w:lang w:val="en-GB"/>
              </w:rPr>
              <w:t xml:space="preserve"> </w:t>
            </w:r>
            <w:r w:rsidR="004B7A5B" w:rsidRPr="0044496F">
              <w:rPr>
                <w:rFonts w:ascii="Avenir Next" w:hAnsi="Avenir Next"/>
                <w:b/>
                <w:color w:val="000000" w:themeColor="text1"/>
                <w:sz w:val="20"/>
                <w:szCs w:val="20"/>
              </w:rPr>
              <w:t>State specific goals on a market-by- market basis.</w:t>
            </w:r>
          </w:p>
          <w:p w14:paraId="729AB496" w14:textId="77777777" w:rsidR="00F97A63" w:rsidRPr="003A01A1" w:rsidRDefault="00F97A63"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is open to all types of objectives: Business, Behavioural, Perceptual/Attitudinal. It is the entrant’s responsibility to explain why their particular objectives are important to the business/organisation and challenging to achieve.</w:t>
            </w:r>
          </w:p>
          <w:p w14:paraId="37DB9759" w14:textId="4563EC54" w:rsidR="00F97A63" w:rsidRPr="003A01A1" w:rsidRDefault="00F97A63" w:rsidP="003A01A1">
            <w:pPr>
              <w:pStyle w:val="Verdana-Body-9forAnswers"/>
              <w:spacing w:before="120" w:after="120"/>
              <w:jc w:val="both"/>
              <w:rPr>
                <w:rFonts w:ascii="Avenir Next" w:hAnsi="Avenir Next"/>
                <w:b/>
                <w:bCs/>
                <w:color w:val="000000" w:themeColor="text1"/>
                <w:sz w:val="19"/>
                <w:szCs w:val="19"/>
                <w:lang w:val="en-GB"/>
              </w:rPr>
            </w:pPr>
            <w:r w:rsidRPr="003A01A1">
              <w:rPr>
                <w:rFonts w:ascii="Avenir Next" w:hAnsi="Avenir Next"/>
                <w:i/>
                <w:color w:val="000000" w:themeColor="text1"/>
                <w:spacing w:val="-3"/>
                <w:sz w:val="19"/>
                <w:szCs w:val="19"/>
                <w:lang w:val="en-GB"/>
              </w:rPr>
              <w:t>(Maximum: 4</w:t>
            </w:r>
            <w:r w:rsidR="001F1D55" w:rsidRPr="003A01A1">
              <w:rPr>
                <w:rFonts w:ascii="Avenir Next" w:hAnsi="Avenir Next"/>
                <w:i/>
                <w:color w:val="000000" w:themeColor="text1"/>
                <w:spacing w:val="-3"/>
                <w:sz w:val="19"/>
                <w:szCs w:val="19"/>
                <w:lang w:val="en-GB"/>
              </w:rPr>
              <w:t>5</w:t>
            </w:r>
            <w:r w:rsidRPr="003A01A1">
              <w:rPr>
                <w:rFonts w:ascii="Avenir Next" w:hAnsi="Avenir Next"/>
                <w:i/>
                <w:color w:val="000000" w:themeColor="text1"/>
                <w:spacing w:val="-3"/>
                <w:sz w:val="19"/>
                <w:szCs w:val="19"/>
                <w:lang w:val="en-GB"/>
              </w:rPr>
              <w:t>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 xml:space="preserve">words; 3 charts/graphs) </w:t>
            </w:r>
          </w:p>
          <w:p w14:paraId="7A01089C" w14:textId="77777777" w:rsidR="001B5E5E" w:rsidRPr="00B0780F" w:rsidRDefault="001B5E5E" w:rsidP="001B5E5E">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4B44F8C" w14:textId="77777777" w:rsidR="001B5E5E" w:rsidRPr="00B0780F" w:rsidRDefault="001B5E5E" w:rsidP="00316AFC">
            <w:pPr>
              <w:pStyle w:val="ListParagraph"/>
              <w:numPr>
                <w:ilvl w:val="0"/>
                <w:numId w:val="10"/>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645C5F89" w14:textId="77777777" w:rsidR="001B5E5E" w:rsidRPr="00B0780F" w:rsidRDefault="001B5E5E" w:rsidP="00316AFC">
            <w:pPr>
              <w:pStyle w:val="ListParagraph"/>
              <w:numPr>
                <w:ilvl w:val="0"/>
                <w:numId w:val="10"/>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3E3A53BD" w14:textId="46C9F505" w:rsidR="009B1808" w:rsidRPr="003A01A1" w:rsidRDefault="001B5E5E" w:rsidP="00316AFC">
            <w:pPr>
              <w:pStyle w:val="ListParagraph"/>
              <w:numPr>
                <w:ilvl w:val="0"/>
                <w:numId w:val="10"/>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3A01A1" w14:paraId="6E24A7B3" w14:textId="77777777" w:rsidTr="003A01A1">
        <w:tc>
          <w:tcPr>
            <w:tcW w:w="10431" w:type="dxa"/>
          </w:tcPr>
          <w:p w14:paraId="6A2B6FA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1F672499"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52F3CDA2"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326FBB19" w14:textId="77777777" w:rsidTr="003A01A1">
        <w:tc>
          <w:tcPr>
            <w:tcW w:w="10431" w:type="dxa"/>
          </w:tcPr>
          <w:p w14:paraId="0F4274CB" w14:textId="77777777" w:rsidR="009B1808" w:rsidRPr="003A01A1" w:rsidRDefault="009B1808"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Sourcing: Section 1</w:t>
            </w:r>
          </w:p>
          <w:p w14:paraId="03873F7B" w14:textId="77777777" w:rsidR="009B1808" w:rsidRPr="003A01A1" w:rsidRDefault="009B1808" w:rsidP="003A01A1">
            <w:pPr>
              <w:spacing w:before="120" w:after="120"/>
              <w:rPr>
                <w:rFonts w:ascii="Avenir Next" w:hAnsi="Avenir Next"/>
                <w:color w:val="000000" w:themeColor="text1"/>
                <w:sz w:val="19"/>
                <w:szCs w:val="19"/>
                <w:lang w:val="en-GB"/>
              </w:rPr>
            </w:pPr>
            <w:r w:rsidRPr="003A01A1">
              <w:rPr>
                <w:rFonts w:ascii="Avenir Next" w:hAnsi="Avenir Next"/>
                <w:b/>
                <w:color w:val="000000" w:themeColor="text1"/>
                <w:sz w:val="19"/>
                <w:szCs w:val="19"/>
                <w:lang w:val="en-GB"/>
              </w:rPr>
              <w:t xml:space="preserve">Effie Tips: </w:t>
            </w:r>
          </w:p>
          <w:p w14:paraId="3DB7B414" w14:textId="77777777" w:rsidR="007C7EB7" w:rsidRPr="003A01A1" w:rsidRDefault="009B1808" w:rsidP="00316AFC">
            <w:pPr>
              <w:pStyle w:val="ListParagraph"/>
              <w:numPr>
                <w:ilvl w:val="0"/>
                <w:numId w:val="12"/>
              </w:numPr>
              <w:spacing w:before="120" w:after="120"/>
              <w:contextualSpacing w:val="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1C18E54" w:rsidR="0098461B" w:rsidRPr="003A01A1" w:rsidRDefault="0098461B" w:rsidP="00316AFC">
            <w:pPr>
              <w:pStyle w:val="ListParagraph"/>
              <w:numPr>
                <w:ilvl w:val="0"/>
                <w:numId w:val="12"/>
              </w:numPr>
              <w:spacing w:before="120" w:after="12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Number your sources at the end of the sentence where sourcing is required, and numerically list your citations in the Sourcing Box.</w:t>
            </w:r>
          </w:p>
        </w:tc>
      </w:tr>
      <w:tr w:rsidR="009B1808" w:rsidRPr="003A01A1" w14:paraId="3C82B15E" w14:textId="77777777" w:rsidTr="003A01A1">
        <w:tc>
          <w:tcPr>
            <w:tcW w:w="10431" w:type="dxa"/>
          </w:tcPr>
          <w:p w14:paraId="036969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Sourcing.</w:t>
            </w:r>
          </w:p>
          <w:p w14:paraId="7E06EE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6AFE655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bl>
    <w:p w14:paraId="7CDB393D" w14:textId="16C95889" w:rsidR="009B1808" w:rsidRDefault="009B1808" w:rsidP="001B5E5E">
      <w:pPr>
        <w:pStyle w:val="MediumShading1-Accent11"/>
        <w:rPr>
          <w:rFonts w:ascii="Avenir Next" w:hAnsi="Avenir Next"/>
          <w:b/>
          <w:color w:val="auto"/>
          <w:sz w:val="19"/>
          <w:szCs w:val="19"/>
          <w:lang w:val="en-GB"/>
        </w:rPr>
      </w:pPr>
    </w:p>
    <w:p w14:paraId="4556412F" w14:textId="77777777" w:rsidR="001B5E5E" w:rsidRPr="00E85C62" w:rsidRDefault="001B5E5E" w:rsidP="001B5E5E">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B5E5E" w14:paraId="09BA6A68" w14:textId="77777777" w:rsidTr="00760F39">
        <w:tc>
          <w:tcPr>
            <w:tcW w:w="10466" w:type="dxa"/>
            <w:tcBorders>
              <w:top w:val="nil"/>
              <w:left w:val="nil"/>
              <w:bottom w:val="nil"/>
              <w:right w:val="nil"/>
            </w:tcBorders>
            <w:shd w:val="clear" w:color="auto" w:fill="AB9157"/>
          </w:tcPr>
          <w:p w14:paraId="220089FD" w14:textId="3DAB50B1" w:rsidR="009B1808" w:rsidRPr="001B5E5E" w:rsidRDefault="009B1808" w:rsidP="00760F39">
            <w:pPr>
              <w:pStyle w:val="MediumShading1-Accent11"/>
              <w:spacing w:before="120" w:after="120"/>
              <w:rPr>
                <w:rFonts w:ascii="Avenir Next" w:hAnsi="Avenir Next"/>
                <w:b/>
                <w:bCs/>
                <w:color w:val="FFFFFF"/>
                <w:sz w:val="28"/>
                <w:szCs w:val="19"/>
                <w:lang w:val="en-GB"/>
              </w:rPr>
            </w:pPr>
            <w:r w:rsidRPr="001B5E5E">
              <w:rPr>
                <w:rFonts w:ascii="Avenir Next" w:hAnsi="Avenir Next"/>
                <w:b/>
                <w:bCs/>
                <w:color w:val="FFFFFF"/>
                <w:sz w:val="28"/>
                <w:szCs w:val="19"/>
                <w:lang w:val="en-GB"/>
              </w:rPr>
              <w:t>SECTION 2: INSIGHTS &amp; STRATEGIC IDEA</w:t>
            </w:r>
            <w:r w:rsidRPr="001B5E5E">
              <w:rPr>
                <w:rFonts w:ascii="Avenir Next" w:hAnsi="Avenir Next"/>
                <w:b/>
                <w:bCs/>
                <w:color w:val="FFFFFF"/>
                <w:sz w:val="28"/>
                <w:szCs w:val="19"/>
                <w:lang w:val="en-GB"/>
              </w:rPr>
              <w:br/>
              <w:t>23.3% OF TOTAL SCORE</w:t>
            </w:r>
          </w:p>
        </w:tc>
      </w:tr>
    </w:tbl>
    <w:p w14:paraId="77A5771C" w14:textId="77777777" w:rsidR="00760F39" w:rsidRPr="001B5E5E" w:rsidRDefault="00760F39" w:rsidP="001B5E5E">
      <w:pPr>
        <w:pStyle w:val="MediumShading1-Accent11"/>
        <w:rPr>
          <w:rFonts w:ascii="Avenir Next" w:hAnsi="Avenir Next"/>
          <w:b/>
          <w:i/>
          <w:color w:val="FF0000"/>
          <w:sz w:val="19"/>
          <w:szCs w:val="19"/>
          <w:lang w:val="en-GB"/>
        </w:rPr>
      </w:pPr>
    </w:p>
    <w:p w14:paraId="21D76090" w14:textId="77777777" w:rsidR="00760F39" w:rsidRPr="001B5E5E" w:rsidRDefault="00760F39" w:rsidP="001B5E5E">
      <w:pPr>
        <w:pStyle w:val="MediumShading1-Accent11"/>
        <w:rPr>
          <w:rFonts w:ascii="AvenirNext LT Pro Bold" w:hAnsi="AvenirNext LT Pro Bold"/>
          <w:b/>
          <w:bCs/>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This section covers the key building blocks of your strategy. </w:t>
      </w:r>
    </w:p>
    <w:p w14:paraId="3C512510" w14:textId="77777777" w:rsidR="001B5E5E" w:rsidRDefault="001B5E5E" w:rsidP="001B5E5E">
      <w:pPr>
        <w:pStyle w:val="MediumShading1-Accent11"/>
        <w:rPr>
          <w:rFonts w:ascii="AvenirNext LT Pro Bold" w:hAnsi="AvenirNext LT Pro Bold"/>
          <w:b/>
          <w:bCs/>
          <w:color w:val="000000" w:themeColor="text1"/>
          <w:sz w:val="19"/>
          <w:szCs w:val="19"/>
          <w:lang w:val="en-GB"/>
        </w:rPr>
      </w:pPr>
    </w:p>
    <w:p w14:paraId="5EA043A9" w14:textId="1FDEAAF4" w:rsidR="00760F39" w:rsidRPr="001B5E5E" w:rsidRDefault="00760F39" w:rsidP="001B5E5E">
      <w:pPr>
        <w:pStyle w:val="MediumShading1-Accent11"/>
        <w:rPr>
          <w:rFonts w:ascii="Avenir Next" w:hAnsi="Avenir Next"/>
          <w:b/>
          <w:bCs/>
          <w:i/>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Explain to the judges why you chose the audience you did. Outline your key insight(s) and how they led to the strategic idea or build that addressed the business challenge the brand was facing.  </w:t>
      </w:r>
    </w:p>
    <w:p w14:paraId="4F90DF4D" w14:textId="77777777" w:rsidR="009B1808" w:rsidRPr="001B5E5E" w:rsidRDefault="009B1808" w:rsidP="001B5E5E">
      <w:pPr>
        <w:pStyle w:val="MediumShading1-Accent11"/>
        <w:rPr>
          <w:rFonts w:ascii="Avenir Next" w:hAnsi="Avenir Next"/>
          <w:b/>
          <w:i/>
          <w:color w:val="999999"/>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F97A63" w:rsidRPr="001B5E5E" w14:paraId="32BD8434" w14:textId="77777777" w:rsidTr="001B5E5E">
        <w:tc>
          <w:tcPr>
            <w:tcW w:w="10431" w:type="dxa"/>
          </w:tcPr>
          <w:p w14:paraId="6EE40F1B" w14:textId="372546B1"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2A. Define the audience you were trying to reach</w:t>
            </w:r>
            <w:r w:rsidR="004B7A5B">
              <w:rPr>
                <w:rFonts w:ascii="Avenir Next" w:hAnsi="Avenir Next"/>
                <w:b/>
                <w:color w:val="000000" w:themeColor="text1"/>
                <w:sz w:val="19"/>
                <w:szCs w:val="19"/>
                <w:lang w:val="en-GB"/>
              </w:rPr>
              <w:t xml:space="preserve">, </w:t>
            </w:r>
            <w:r w:rsidRPr="001B5E5E">
              <w:rPr>
                <w:rFonts w:ascii="Avenir Next" w:hAnsi="Avenir Next"/>
                <w:b/>
                <w:color w:val="000000" w:themeColor="text1"/>
                <w:sz w:val="19"/>
                <w:szCs w:val="19"/>
                <w:lang w:val="en-GB"/>
              </w:rPr>
              <w:t>and explain why they are important to your brand and the challenge.</w:t>
            </w:r>
          </w:p>
          <w:p w14:paraId="3E246B4E" w14:textId="77777777" w:rsidR="00F97A63" w:rsidRPr="001B5E5E" w:rsidRDefault="00F97A63" w:rsidP="001B5E5E">
            <w:pPr>
              <w:pStyle w:val="MediumShading1-Accent11"/>
              <w:spacing w:before="120" w:after="120"/>
              <w:rPr>
                <w:rFonts w:ascii="Avenir Next" w:hAnsi="Avenir Next"/>
                <w:bCs/>
                <w:i/>
                <w:iCs/>
                <w:color w:val="000000" w:themeColor="text1"/>
                <w:sz w:val="19"/>
                <w:szCs w:val="19"/>
                <w:lang w:val="en-GB"/>
              </w:rPr>
            </w:pPr>
            <w:r w:rsidRPr="001B5E5E">
              <w:rPr>
                <w:rFonts w:ascii="Avenir Next" w:hAnsi="Avenir Next"/>
                <w:bCs/>
                <w:i/>
                <w:iCs/>
                <w:color w:val="000000" w:themeColor="text1"/>
                <w:sz w:val="19"/>
                <w:szCs w:val="19"/>
                <w:lang w:val="en-GB"/>
              </w:rPr>
              <w:t xml:space="preserve">(Maximum: 300 words; 3 charts/graphs) </w:t>
            </w:r>
          </w:p>
          <w:p w14:paraId="4CF822B0" w14:textId="77777777" w:rsidR="002C7BB2" w:rsidRPr="001B5E5E" w:rsidRDefault="002C7BB2"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6D8C198F" w14:textId="149D1A7D" w:rsidR="001C4C58" w:rsidRPr="001B5E5E" w:rsidRDefault="002C7BB2" w:rsidP="00316AFC">
            <w:pPr>
              <w:pStyle w:val="MediumShading1-Accent11"/>
              <w:numPr>
                <w:ilvl w:val="0"/>
                <w:numId w:val="13"/>
              </w:numPr>
              <w:spacing w:before="120" w:after="120"/>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lastRenderedPageBreak/>
              <w:t>Describe your audience using demographics, culture, behaviours, etc., and explain if your target was a current audience, a new audience, or both. What perceptions or behaviours are you trying to affect or change?</w:t>
            </w:r>
          </w:p>
        </w:tc>
      </w:tr>
      <w:tr w:rsidR="00F97A63" w:rsidRPr="001B5E5E" w14:paraId="1F0C223E" w14:textId="77777777" w:rsidTr="001B5E5E">
        <w:tc>
          <w:tcPr>
            <w:tcW w:w="10431" w:type="dxa"/>
          </w:tcPr>
          <w:p w14:paraId="65DCF319" w14:textId="77777777" w:rsidR="00F97A63" w:rsidRPr="001B5E5E" w:rsidRDefault="00F97A63" w:rsidP="001B5E5E">
            <w:pPr>
              <w:pStyle w:val="MediumShading1-Accent11"/>
              <w:spacing w:before="120" w:after="120"/>
              <w:jc w:val="both"/>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lastRenderedPageBreak/>
              <w:t>Provide Answer.</w:t>
            </w:r>
          </w:p>
          <w:p w14:paraId="68670263"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p w14:paraId="7A4408A2"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tc>
      </w:tr>
      <w:tr w:rsidR="00F97A63" w:rsidRPr="001B5E5E" w14:paraId="031407C7" w14:textId="77777777" w:rsidTr="001B5E5E">
        <w:tc>
          <w:tcPr>
            <w:tcW w:w="10431" w:type="dxa"/>
          </w:tcPr>
          <w:p w14:paraId="0999FD65" w14:textId="77777777" w:rsidR="003A3FB8" w:rsidRPr="001B5E5E" w:rsidRDefault="003A3FB8" w:rsidP="001B5E5E">
            <w:pPr>
              <w:pStyle w:val="MediumShading1-Accent11"/>
              <w:spacing w:before="120" w:after="120"/>
              <w:jc w:val="both"/>
              <w:rPr>
                <w:rFonts w:ascii="Avenir Next" w:hAnsi="Avenir Next"/>
                <w:b/>
                <w:strike/>
                <w:color w:val="000000" w:themeColor="text1"/>
                <w:sz w:val="19"/>
                <w:szCs w:val="19"/>
                <w:lang w:val="en-GB"/>
              </w:rPr>
            </w:pPr>
            <w:r w:rsidRPr="001B5E5E">
              <w:rPr>
                <w:rFonts w:ascii="Avenir Next" w:hAnsi="Avenir Next"/>
                <w:b/>
                <w:color w:val="000000" w:themeColor="text1"/>
                <w:sz w:val="19"/>
                <w:szCs w:val="19"/>
                <w:lang w:val="en-GB"/>
              </w:rPr>
              <w:t>2B. Describe your insights(s) and explain the thinking that</w:t>
            </w:r>
            <w:r w:rsidRPr="001B5E5E">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4B58E80" w14:textId="0FEEC61C" w:rsidR="003A3FB8" w:rsidRPr="001B5E5E" w:rsidRDefault="003A3FB8" w:rsidP="001B5E5E">
            <w:pPr>
              <w:pStyle w:val="MediumShading1-Accent11"/>
              <w:spacing w:before="120" w:after="120"/>
              <w:rPr>
                <w:rFonts w:ascii="Avenir Next" w:hAnsi="Avenir Next"/>
                <w:i/>
                <w:color w:val="000000" w:themeColor="text1"/>
                <w:spacing w:val="-3"/>
                <w:sz w:val="19"/>
                <w:szCs w:val="19"/>
                <w:lang w:val="en-GB"/>
              </w:rPr>
            </w:pPr>
            <w:r w:rsidRPr="001B5E5E">
              <w:rPr>
                <w:rFonts w:ascii="Avenir Next" w:hAnsi="Avenir Next"/>
                <w:i/>
                <w:color w:val="000000" w:themeColor="text1"/>
                <w:spacing w:val="-3"/>
                <w:sz w:val="19"/>
                <w:szCs w:val="19"/>
                <w:lang w:val="en-GB"/>
              </w:rPr>
              <w:t xml:space="preserve">(Maximum: 400 words; 3 charts/graphs) </w:t>
            </w:r>
          </w:p>
          <w:p w14:paraId="142880AC" w14:textId="77777777"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70DCF47D" w14:textId="77777777" w:rsidR="003A3FB8"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eastAsia="ヒラギノ角ゴ Pro W3" w:hAnsi="Avenir Next"/>
                <w:color w:val="000000" w:themeColor="text1"/>
                <w:sz w:val="19"/>
                <w:szCs w:val="19"/>
                <w:lang w:val="en-GB" w:eastAsia="en-US"/>
              </w:rPr>
              <w:t xml:space="preserve">Clarify how the insight(s) were directly tied to your brand, </w:t>
            </w:r>
            <w:r w:rsidRPr="001B5E5E">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679C4D7A" w:rsidR="00F97A63"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Describe how your thinking led to your strategy, and how this strategy influenced the idea.</w:t>
            </w:r>
          </w:p>
        </w:tc>
      </w:tr>
      <w:tr w:rsidR="00F97A63" w:rsidRPr="001B5E5E" w14:paraId="0AC05F90" w14:textId="77777777" w:rsidTr="001B5E5E">
        <w:tc>
          <w:tcPr>
            <w:tcW w:w="10431" w:type="dxa"/>
          </w:tcPr>
          <w:p w14:paraId="327B169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371F5D27" w14:textId="7F7F9771" w:rsidR="00F97A63" w:rsidRDefault="00F97A63" w:rsidP="001B5E5E">
            <w:pPr>
              <w:pStyle w:val="MediumShading1-Accent11"/>
              <w:spacing w:before="120" w:after="120"/>
              <w:rPr>
                <w:rFonts w:ascii="Avenir Next" w:hAnsi="Avenir Next"/>
                <w:color w:val="000000" w:themeColor="text1"/>
                <w:sz w:val="19"/>
                <w:szCs w:val="19"/>
                <w:lang w:val="en-GB"/>
              </w:rPr>
            </w:pPr>
          </w:p>
          <w:p w14:paraId="5CE1B51F"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4945830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43FBF8" w14:textId="77777777" w:rsidTr="001B5E5E">
        <w:tc>
          <w:tcPr>
            <w:tcW w:w="10431" w:type="dxa"/>
          </w:tcPr>
          <w:p w14:paraId="40800757" w14:textId="0EBEAFD4" w:rsidR="003A3FB8" w:rsidRPr="001B5E5E" w:rsidRDefault="003A3FB8" w:rsidP="001B5E5E">
            <w:pPr>
              <w:pStyle w:val="MediumShading1-Accent11"/>
              <w:spacing w:before="120" w:after="120"/>
              <w:rPr>
                <w:rFonts w:ascii="Avenir Next" w:hAnsi="Avenir Next"/>
                <w:b/>
                <w:bCs/>
                <w:color w:val="000000" w:themeColor="text1"/>
                <w:sz w:val="19"/>
                <w:szCs w:val="19"/>
                <w:lang w:val="en-GB"/>
              </w:rPr>
            </w:pPr>
            <w:r w:rsidRPr="001B5E5E">
              <w:rPr>
                <w:rFonts w:ascii="Avenir Next" w:hAnsi="Avenir Next"/>
                <w:b/>
                <w:color w:val="000000" w:themeColor="text1"/>
                <w:sz w:val="19"/>
                <w:szCs w:val="19"/>
                <w:lang w:val="en-GB"/>
              </w:rPr>
              <w:t>2C. State your strategic big idea.</w:t>
            </w:r>
            <w:r w:rsidRPr="001B5E5E">
              <w:rPr>
                <w:rFonts w:ascii="Avenir Next" w:eastAsia="ヒラギノ角ゴ Pro W3" w:hAnsi="Avenir Next"/>
                <w:color w:val="000000" w:themeColor="text1"/>
                <w:sz w:val="19"/>
                <w:szCs w:val="19"/>
                <w:lang w:val="en-GB" w:eastAsia="en-US"/>
              </w:rPr>
              <w:t xml:space="preserve"> </w:t>
            </w:r>
          </w:p>
          <w:p w14:paraId="2BF200DD" w14:textId="446C159B" w:rsidR="005D7DD2"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i/>
                <w:color w:val="000000" w:themeColor="text1"/>
                <w:spacing w:val="-3"/>
                <w:sz w:val="19"/>
                <w:szCs w:val="19"/>
                <w:lang w:val="en-GB"/>
              </w:rPr>
              <w:t>(Maximum: 25 words)</w:t>
            </w:r>
          </w:p>
          <w:p w14:paraId="2BCE5545" w14:textId="39BD3DA0"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191E44D9" w14:textId="25AA14D4" w:rsidR="00F97A63" w:rsidRPr="001B5E5E" w:rsidRDefault="003A3FB8" w:rsidP="00316AFC">
            <w:pPr>
              <w:pStyle w:val="MediumShading1-Accent11"/>
              <w:numPr>
                <w:ilvl w:val="0"/>
                <w:numId w:val="15"/>
              </w:numPr>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 xml:space="preserve">The big idea is </w:t>
            </w:r>
            <w:r w:rsidRPr="001B5E5E">
              <w:rPr>
                <w:rFonts w:ascii="Avenir Next" w:hAnsi="Avenir Next"/>
                <w:color w:val="000000" w:themeColor="text1"/>
                <w:sz w:val="19"/>
                <w:szCs w:val="19"/>
                <w:u w:val="single"/>
                <w:lang w:val="en-GB"/>
              </w:rPr>
              <w:t>not the execution or tagline.</w:t>
            </w:r>
            <w:r w:rsidRPr="001B5E5E">
              <w:rPr>
                <w:rFonts w:ascii="Avenir Next" w:hAnsi="Avenir Next"/>
                <w:color w:val="000000" w:themeColor="text1"/>
                <w:sz w:val="19"/>
                <w:szCs w:val="19"/>
                <w:lang w:val="en-GB"/>
              </w:rPr>
              <w:t xml:space="preserve"> It is the core idea that drove your effort which led to the breakthrough results.</w:t>
            </w:r>
          </w:p>
        </w:tc>
      </w:tr>
      <w:tr w:rsidR="00F97A63" w:rsidRPr="001B5E5E" w14:paraId="378BE6B3" w14:textId="77777777" w:rsidTr="001B5E5E">
        <w:tc>
          <w:tcPr>
            <w:tcW w:w="10431" w:type="dxa"/>
          </w:tcPr>
          <w:p w14:paraId="00262959" w14:textId="2C15C54D"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30CDD0D" w14:textId="59EE55D4" w:rsidR="00F97A63" w:rsidRDefault="00F97A63" w:rsidP="001B5E5E">
            <w:pPr>
              <w:pStyle w:val="MediumShading1-Accent11"/>
              <w:spacing w:before="120" w:after="120"/>
              <w:rPr>
                <w:rFonts w:ascii="Avenir Next" w:hAnsi="Avenir Next"/>
                <w:color w:val="000000" w:themeColor="text1"/>
                <w:sz w:val="19"/>
                <w:szCs w:val="19"/>
                <w:lang w:val="en-GB"/>
              </w:rPr>
            </w:pPr>
          </w:p>
          <w:p w14:paraId="275F919D"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2F890B8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5916B5" w14:textId="77777777" w:rsidTr="001B5E5E">
        <w:tc>
          <w:tcPr>
            <w:tcW w:w="10431" w:type="dxa"/>
          </w:tcPr>
          <w:p w14:paraId="7B988884" w14:textId="0640EB92" w:rsidR="00F97A63" w:rsidRPr="00140B2B" w:rsidRDefault="00F97A63" w:rsidP="001B5E5E">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2</w:t>
            </w:r>
            <w:r w:rsidR="002C4F60" w:rsidRPr="00140B2B">
              <w:rPr>
                <w:rFonts w:ascii="Avenir Next" w:hAnsi="Avenir Next"/>
                <w:b/>
                <w:color w:val="000000" w:themeColor="text1"/>
                <w:sz w:val="19"/>
                <w:szCs w:val="19"/>
                <w:lang w:val="en-GB"/>
              </w:rPr>
              <w:t>D</w:t>
            </w:r>
            <w:r w:rsidRPr="00140B2B">
              <w:rPr>
                <w:rFonts w:ascii="Avenir Next" w:hAnsi="Avenir Next"/>
                <w:b/>
                <w:color w:val="000000" w:themeColor="text1"/>
                <w:sz w:val="19"/>
                <w:szCs w:val="19"/>
                <w:lang w:val="en-GB"/>
              </w:rPr>
              <w:t>. How did your big idea evolve across the markets while maintaining continuity/integrity?</w:t>
            </w:r>
          </w:p>
          <w:p w14:paraId="75D2F6F5" w14:textId="1134F360"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40B2B">
              <w:rPr>
                <w:rFonts w:ascii="Avenir Next" w:hAnsi="Avenir Next"/>
                <w:i/>
                <w:color w:val="000000" w:themeColor="text1"/>
                <w:spacing w:val="-3"/>
                <w:sz w:val="19"/>
                <w:szCs w:val="19"/>
                <w:lang w:val="en-GB"/>
              </w:rPr>
              <w:t xml:space="preserve">(Maximum: </w:t>
            </w:r>
            <w:r w:rsidR="002C4F60" w:rsidRPr="00140B2B">
              <w:rPr>
                <w:rFonts w:ascii="Avenir Next" w:hAnsi="Avenir Next"/>
                <w:i/>
                <w:color w:val="000000" w:themeColor="text1"/>
                <w:spacing w:val="-3"/>
                <w:sz w:val="19"/>
                <w:szCs w:val="19"/>
                <w:lang w:val="en-GB"/>
              </w:rPr>
              <w:t>2</w:t>
            </w:r>
            <w:r w:rsidR="001F1D55" w:rsidRPr="00140B2B">
              <w:rPr>
                <w:rFonts w:ascii="Avenir Next" w:hAnsi="Avenir Next"/>
                <w:i/>
                <w:color w:val="000000" w:themeColor="text1"/>
                <w:spacing w:val="-3"/>
                <w:sz w:val="19"/>
                <w:szCs w:val="19"/>
                <w:lang w:val="en-GB"/>
              </w:rPr>
              <w:t>5</w:t>
            </w:r>
            <w:r w:rsidR="002C4F60" w:rsidRPr="00140B2B">
              <w:rPr>
                <w:rFonts w:ascii="Avenir Next" w:hAnsi="Avenir Next"/>
                <w:i/>
                <w:color w:val="000000" w:themeColor="text1"/>
                <w:spacing w:val="-3"/>
                <w:sz w:val="19"/>
                <w:szCs w:val="19"/>
                <w:lang w:val="en-GB"/>
              </w:rPr>
              <w:t>0</w:t>
            </w:r>
            <w:r w:rsidRPr="00140B2B">
              <w:rPr>
                <w:rFonts w:ascii="Avenir Next" w:hAnsi="Avenir Next"/>
                <w:i/>
                <w:color w:val="000000" w:themeColor="text1"/>
                <w:spacing w:val="-3"/>
                <w:sz w:val="19"/>
                <w:szCs w:val="19"/>
                <w:lang w:val="en-GB"/>
              </w:rPr>
              <w:t xml:space="preserve"> words)</w:t>
            </w:r>
          </w:p>
        </w:tc>
      </w:tr>
      <w:tr w:rsidR="00F97A63" w:rsidRPr="001B5E5E" w14:paraId="3467BB95" w14:textId="77777777" w:rsidTr="001B5E5E">
        <w:trPr>
          <w:trHeight w:val="1046"/>
        </w:trPr>
        <w:tc>
          <w:tcPr>
            <w:tcW w:w="10431" w:type="dxa"/>
          </w:tcPr>
          <w:p w14:paraId="298E9FC2"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26172D8" w14:textId="77777777" w:rsidR="00F97A63" w:rsidRDefault="00F97A63" w:rsidP="001B5E5E">
            <w:pPr>
              <w:pStyle w:val="MediumShading1-Accent11"/>
              <w:spacing w:before="120" w:after="120"/>
              <w:rPr>
                <w:rFonts w:ascii="Avenir Next" w:hAnsi="Avenir Next"/>
                <w:color w:val="000000" w:themeColor="text1"/>
                <w:sz w:val="19"/>
                <w:szCs w:val="19"/>
                <w:lang w:val="en-GB"/>
              </w:rPr>
            </w:pPr>
          </w:p>
          <w:p w14:paraId="1A7C7A2C" w14:textId="57076959" w:rsidR="004B7A5B" w:rsidRPr="001B5E5E" w:rsidRDefault="004B7A5B" w:rsidP="001B5E5E">
            <w:pPr>
              <w:pStyle w:val="MediumShading1-Accent11"/>
              <w:spacing w:before="120" w:after="120"/>
              <w:rPr>
                <w:rFonts w:ascii="Avenir Next" w:hAnsi="Avenir Next"/>
                <w:color w:val="000000" w:themeColor="text1"/>
                <w:sz w:val="19"/>
                <w:szCs w:val="19"/>
                <w:lang w:val="en-GB"/>
              </w:rPr>
            </w:pPr>
          </w:p>
        </w:tc>
      </w:tr>
      <w:tr w:rsidR="00F97A63" w:rsidRPr="001B5E5E" w14:paraId="56152CB3" w14:textId="77777777" w:rsidTr="001B5E5E">
        <w:tc>
          <w:tcPr>
            <w:tcW w:w="10431" w:type="dxa"/>
          </w:tcPr>
          <w:p w14:paraId="0D1E44C3" w14:textId="77777777"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Sourcing: Section 2</w:t>
            </w:r>
          </w:p>
          <w:p w14:paraId="5D40973F" w14:textId="77777777" w:rsidR="00F97A63" w:rsidRPr="001B5E5E" w:rsidRDefault="00F97A63" w:rsidP="001B5E5E">
            <w:pPr>
              <w:spacing w:before="120" w:after="120"/>
              <w:rPr>
                <w:rFonts w:ascii="Avenir Next" w:hAnsi="Avenir Next"/>
                <w:color w:val="000000" w:themeColor="text1"/>
                <w:sz w:val="19"/>
                <w:szCs w:val="19"/>
                <w:lang w:val="en-GB"/>
              </w:rPr>
            </w:pPr>
            <w:r w:rsidRPr="001B5E5E">
              <w:rPr>
                <w:rFonts w:ascii="Avenir Next" w:hAnsi="Avenir Next"/>
                <w:b/>
                <w:color w:val="000000" w:themeColor="text1"/>
                <w:sz w:val="19"/>
                <w:szCs w:val="19"/>
                <w:lang w:val="en-GB"/>
              </w:rPr>
              <w:t xml:space="preserve">Effie Tips: </w:t>
            </w:r>
          </w:p>
          <w:p w14:paraId="30E83BB8" w14:textId="77777777"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54B3B90"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sz w:val="19"/>
                <w:szCs w:val="19"/>
                <w:lang w:val="en-GB"/>
              </w:rPr>
              <w:lastRenderedPageBreak/>
              <w:t>Number your sources at the end of the sentence where sourcing is required, and numerically list your citations in the Sourcing Box.</w:t>
            </w:r>
          </w:p>
        </w:tc>
      </w:tr>
      <w:tr w:rsidR="00F97A63" w:rsidRPr="001B5E5E" w14:paraId="72AAAD8A" w14:textId="77777777" w:rsidTr="001B5E5E">
        <w:tc>
          <w:tcPr>
            <w:tcW w:w="10431" w:type="dxa"/>
          </w:tcPr>
          <w:p w14:paraId="0560BCA7"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lastRenderedPageBreak/>
              <w:t>Provide Sourcing.</w:t>
            </w:r>
          </w:p>
          <w:p w14:paraId="6B31FC2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p w14:paraId="77A43C4F"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bl>
    <w:p w14:paraId="53F6FB55" w14:textId="5FC6E4F9" w:rsidR="00BE20D9" w:rsidRDefault="00BE20D9" w:rsidP="00140B2B">
      <w:pPr>
        <w:pStyle w:val="MediumShading1-Accent11"/>
        <w:rPr>
          <w:rFonts w:ascii="Avenir Next" w:hAnsi="Avenir Next"/>
          <w:b/>
          <w:color w:val="auto"/>
          <w:sz w:val="19"/>
          <w:szCs w:val="19"/>
          <w:lang w:val="en-GB"/>
        </w:rPr>
      </w:pPr>
    </w:p>
    <w:p w14:paraId="6C4B0AE2" w14:textId="77777777" w:rsidR="00140B2B" w:rsidRPr="00E85C62" w:rsidRDefault="00140B2B"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40B2B" w14:paraId="7C586EC6" w14:textId="77777777" w:rsidTr="00966399">
        <w:tc>
          <w:tcPr>
            <w:tcW w:w="10790" w:type="dxa"/>
            <w:tcBorders>
              <w:top w:val="nil"/>
              <w:left w:val="nil"/>
              <w:bottom w:val="nil"/>
              <w:right w:val="nil"/>
            </w:tcBorders>
            <w:shd w:val="clear" w:color="auto" w:fill="AB9157"/>
          </w:tcPr>
          <w:p w14:paraId="3DC9A8AB" w14:textId="66A9997C" w:rsidR="009B1808" w:rsidRPr="00140B2B" w:rsidRDefault="009B1808" w:rsidP="00A77645">
            <w:pPr>
              <w:pStyle w:val="MediumShading1-Accent11"/>
              <w:spacing w:before="120" w:after="120"/>
              <w:rPr>
                <w:rFonts w:ascii="Avenir Next" w:hAnsi="Avenir Next"/>
                <w:b/>
                <w:bCs/>
                <w:color w:val="FFFFFF"/>
                <w:sz w:val="28"/>
                <w:szCs w:val="19"/>
                <w:lang w:val="en-GB"/>
              </w:rPr>
            </w:pPr>
            <w:r w:rsidRPr="00140B2B">
              <w:rPr>
                <w:rFonts w:ascii="Avenir Next" w:hAnsi="Avenir Next"/>
                <w:b/>
                <w:bCs/>
                <w:color w:val="FFFFFF"/>
                <w:sz w:val="28"/>
                <w:szCs w:val="19"/>
                <w:lang w:val="en-GB"/>
              </w:rPr>
              <w:t>SECTION 3: BRINGING THE IDEA TO LIFE</w:t>
            </w:r>
            <w:r w:rsidRPr="00140B2B">
              <w:rPr>
                <w:rFonts w:ascii="Avenir Next" w:hAnsi="Avenir Next"/>
                <w:b/>
                <w:bCs/>
                <w:color w:val="FFFFFF"/>
                <w:sz w:val="28"/>
                <w:szCs w:val="19"/>
                <w:lang w:val="en-GB"/>
              </w:rPr>
              <w:br/>
              <w:t>23.3% OF TOTAL SCORE</w:t>
            </w:r>
          </w:p>
        </w:tc>
      </w:tr>
    </w:tbl>
    <w:p w14:paraId="679EAD25" w14:textId="55BA8A82" w:rsidR="009B1808" w:rsidRPr="00140B2B" w:rsidRDefault="009B1808" w:rsidP="00140B2B">
      <w:pPr>
        <w:pStyle w:val="MediumShading1-Accent11"/>
        <w:rPr>
          <w:rFonts w:ascii="Avenir Next" w:hAnsi="Avenir Next"/>
          <w:b/>
          <w:color w:val="999999"/>
          <w:sz w:val="19"/>
          <w:szCs w:val="19"/>
          <w:lang w:val="en-GB"/>
        </w:rPr>
      </w:pPr>
    </w:p>
    <w:p w14:paraId="1F75C433" w14:textId="214DCF1E" w:rsidR="00DB6036"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This section relates to how you built a compelling creative and channel plan i.e. how and where you brought your idea to life.</w:t>
      </w:r>
      <w:r w:rsidR="00140B2B" w:rsidRPr="00140B2B">
        <w:rPr>
          <w:rFonts w:ascii="Avenir Next" w:hAnsi="Avenir Next"/>
          <w:b/>
          <w:bCs/>
          <w:color w:val="000000" w:themeColor="text1"/>
          <w:sz w:val="19"/>
          <w:szCs w:val="19"/>
          <w:lang w:val="en-GB"/>
        </w:rPr>
        <w:t xml:space="preserve"> Help the judges evaluate your entry by demonstrating how you created work that targeted and motivated customers effectively.  Outline how your creative and channels plans worked together to drive results.</w:t>
      </w:r>
    </w:p>
    <w:p w14:paraId="3253F0A3" w14:textId="77777777" w:rsidR="00140B2B" w:rsidRPr="00140B2B" w:rsidRDefault="00140B2B" w:rsidP="00140B2B">
      <w:pPr>
        <w:pStyle w:val="MediumShading1-Accent11"/>
        <w:rPr>
          <w:rFonts w:ascii="Avenir Next" w:hAnsi="Avenir Next"/>
          <w:b/>
          <w:bCs/>
          <w:strike/>
          <w:color w:val="000000" w:themeColor="text1"/>
          <w:sz w:val="19"/>
          <w:szCs w:val="19"/>
          <w:lang w:val="en-GB"/>
        </w:rPr>
      </w:pPr>
    </w:p>
    <w:p w14:paraId="03F4ABED" w14:textId="742D081E" w:rsidR="00DB6036" w:rsidRPr="00140B2B"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 xml:space="preserve">Judges will be providing their score for this section </w:t>
      </w:r>
      <w:r w:rsidRPr="00140B2B">
        <w:rPr>
          <w:rFonts w:ascii="Avenir Next" w:hAnsi="Avenir Next"/>
          <w:b/>
          <w:bCs/>
          <w:color w:val="000000" w:themeColor="text1"/>
          <w:sz w:val="19"/>
          <w:szCs w:val="19"/>
          <w:u w:val="single"/>
          <w:lang w:val="en-GB"/>
        </w:rPr>
        <w:t>based on the information you provide here as well as the Media Investment and the work as presented in the Creative Material(s)</w:t>
      </w:r>
      <w:r w:rsidR="005D7DD2" w:rsidRPr="00140B2B">
        <w:rPr>
          <w:rFonts w:ascii="Avenir Next" w:hAnsi="Avenir Next"/>
          <w:b/>
          <w:bCs/>
          <w:color w:val="000000" w:themeColor="text1"/>
          <w:sz w:val="19"/>
          <w:szCs w:val="19"/>
          <w:lang w:val="en-GB"/>
        </w:rPr>
        <w:t>.</w:t>
      </w:r>
    </w:p>
    <w:p w14:paraId="4D02C59F" w14:textId="77777777" w:rsidR="005D7DD2" w:rsidRPr="00140B2B" w:rsidRDefault="005D7DD2" w:rsidP="00140B2B">
      <w:pPr>
        <w:pStyle w:val="MediumShading1-Accent11"/>
        <w:rPr>
          <w:rFonts w:ascii="Avenir Next" w:hAnsi="Avenir Next"/>
          <w:b/>
          <w:bCs/>
          <w:color w:val="000000" w:themeColor="text1"/>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E85C62" w14:paraId="6125C433" w14:textId="77777777" w:rsidTr="00140B2B">
        <w:tc>
          <w:tcPr>
            <w:tcW w:w="10431" w:type="dxa"/>
          </w:tcPr>
          <w:p w14:paraId="58840CB2" w14:textId="77777777" w:rsidR="004B7A5B" w:rsidRDefault="002A2EC9" w:rsidP="00140B2B">
            <w:pPr>
              <w:pStyle w:val="MediumShading1-Accent11"/>
              <w:spacing w:before="120" w:after="120"/>
              <w:rPr>
                <w:rFonts w:ascii="Avenir Next" w:hAnsi="Avenir Next" w:cs="Tahoma"/>
                <w:b/>
                <w:color w:val="000000" w:themeColor="text1"/>
                <w:sz w:val="19"/>
                <w:szCs w:val="19"/>
                <w:lang w:val="en-GB"/>
              </w:rPr>
            </w:pPr>
            <w:r w:rsidRPr="00140B2B">
              <w:rPr>
                <w:rFonts w:ascii="Avenir Next" w:hAnsi="Avenir Next"/>
                <w:b/>
                <w:color w:val="auto"/>
                <w:sz w:val="19"/>
                <w:szCs w:val="19"/>
                <w:lang w:val="en-GB"/>
              </w:rPr>
              <w:t>3</w:t>
            </w:r>
            <w:r w:rsidRPr="00140B2B">
              <w:rPr>
                <w:rFonts w:ascii="Avenir Next" w:hAnsi="Avenir Next"/>
                <w:b/>
                <w:color w:val="000000" w:themeColor="text1"/>
                <w:sz w:val="19"/>
                <w:szCs w:val="19"/>
                <w:lang w:val="en-GB"/>
              </w:rPr>
              <w:t xml:space="preserve">. </w:t>
            </w:r>
            <w:r w:rsidR="004B7A5B" w:rsidRPr="00140B2B">
              <w:rPr>
                <w:rFonts w:ascii="Avenir Next" w:hAnsi="Avenir Next"/>
                <w:b/>
                <w:color w:val="000000" w:themeColor="text1"/>
                <w:sz w:val="19"/>
                <w:szCs w:val="19"/>
                <w:lang w:val="en-GB"/>
              </w:rPr>
              <w:t>How did you bring the idea to life</w:t>
            </w:r>
            <w:r w:rsidR="004B7A5B" w:rsidRPr="004B7A5B">
              <w:rPr>
                <w:rFonts w:ascii="Avenir Next" w:hAnsi="Avenir Next"/>
                <w:b/>
                <w:color w:val="000000" w:themeColor="text1"/>
                <w:sz w:val="19"/>
                <w:szCs w:val="19"/>
                <w:lang w:val="en-GB"/>
              </w:rPr>
              <w:t xml:space="preserve">? </w:t>
            </w:r>
            <w:r w:rsidR="004B7A5B" w:rsidRPr="004B7A5B">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4B7A5B">
              <w:rPr>
                <w:rFonts w:ascii="Avenir Next" w:hAnsi="Avenir Next"/>
                <w:b/>
                <w:bCs/>
                <w:color w:val="000000" w:themeColor="text1"/>
                <w:sz w:val="19"/>
                <w:szCs w:val="19"/>
                <w:lang w:val="en-GB"/>
              </w:rPr>
              <w:t xml:space="preserve"> </w:t>
            </w:r>
            <w:r w:rsidR="004B7A5B" w:rsidRPr="00140B2B">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34944C8A" w14:textId="59ACD8D6" w:rsidR="002A2EC9" w:rsidRPr="00140B2B" w:rsidRDefault="002A2EC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i/>
                <w:color w:val="000000" w:themeColor="text1"/>
                <w:spacing w:val="-3"/>
                <w:sz w:val="19"/>
                <w:szCs w:val="19"/>
                <w:lang w:val="en-GB"/>
              </w:rPr>
              <w:t xml:space="preserve">(Maximum: 800 words; 3 charts/graphs) </w:t>
            </w:r>
            <w:r w:rsidRPr="00140B2B">
              <w:rPr>
                <w:rFonts w:ascii="Avenir Next" w:hAnsi="Avenir Next"/>
                <w:b/>
                <w:bCs/>
                <w:i/>
                <w:color w:val="000000" w:themeColor="text1"/>
                <w:spacing w:val="-3"/>
                <w:sz w:val="19"/>
                <w:szCs w:val="19"/>
                <w:lang w:val="en-GB"/>
              </w:rPr>
              <w:t xml:space="preserve"> </w:t>
            </w:r>
          </w:p>
          <w:p w14:paraId="384922B3" w14:textId="77777777" w:rsidR="002A2EC9" w:rsidRPr="00140B2B" w:rsidRDefault="002A2EC9"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Effie Tips:</w:t>
            </w:r>
          </w:p>
          <w:p w14:paraId="68C4FB53" w14:textId="77777777" w:rsidR="002A2EC9" w:rsidRPr="00140B2B" w:rsidRDefault="002A2EC9" w:rsidP="00316AFC">
            <w:pPr>
              <w:pStyle w:val="MediumShading1-Accent11"/>
              <w:numPr>
                <w:ilvl w:val="0"/>
                <w:numId w:val="17"/>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67EA983C" w:rsidR="009B1808" w:rsidRPr="00140B2B" w:rsidRDefault="002A2EC9" w:rsidP="00316AFC">
            <w:pPr>
              <w:pStyle w:val="MediumShading1-Accent11"/>
              <w:numPr>
                <w:ilvl w:val="0"/>
                <w:numId w:val="17"/>
              </w:numPr>
              <w:spacing w:before="120" w:after="120"/>
              <w:rPr>
                <w:rFonts w:ascii="Avenir Next" w:hAnsi="Avenir Next"/>
                <w:b/>
                <w:color w:val="000000" w:themeColor="text1"/>
                <w:sz w:val="19"/>
                <w:szCs w:val="19"/>
                <w:lang w:val="en-GB"/>
              </w:rPr>
            </w:pPr>
            <w:r w:rsidRPr="00140B2B">
              <w:rPr>
                <w:rFonts w:ascii="Avenir Next" w:hAnsi="Avenir Next"/>
                <w:color w:val="000000" w:themeColor="text1"/>
                <w:sz w:val="19"/>
                <w:szCs w:val="19"/>
                <w:lang w:val="en-GB"/>
              </w:rPr>
              <w:t>How did your communications elements work together? Did they change over time? If so, how?</w:t>
            </w:r>
          </w:p>
        </w:tc>
      </w:tr>
      <w:tr w:rsidR="009B1808" w:rsidRPr="00E85C62" w14:paraId="3E93D761" w14:textId="77777777" w:rsidTr="00140B2B">
        <w:tc>
          <w:tcPr>
            <w:tcW w:w="10431" w:type="dxa"/>
          </w:tcPr>
          <w:p w14:paraId="00E4B9F0"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p>
          <w:p w14:paraId="61BDE4C2" w14:textId="77777777" w:rsidR="009B1808" w:rsidRPr="00140B2B" w:rsidRDefault="009B1808" w:rsidP="00140B2B">
            <w:pPr>
              <w:spacing w:before="120" w:after="120"/>
              <w:rPr>
                <w:rFonts w:ascii="Avenir Next" w:hAnsi="Avenir Next"/>
                <w:color w:val="000000" w:themeColor="text1"/>
                <w:sz w:val="19"/>
                <w:szCs w:val="19"/>
                <w:lang w:val="en-GB"/>
              </w:rPr>
            </w:pPr>
          </w:p>
          <w:p w14:paraId="4CFDC5A3" w14:textId="77777777" w:rsidR="009B1808" w:rsidRPr="00140B2B" w:rsidRDefault="009B1808" w:rsidP="00140B2B">
            <w:pPr>
              <w:spacing w:before="120" w:after="120"/>
              <w:rPr>
                <w:rFonts w:ascii="Avenir Next" w:hAnsi="Avenir Next"/>
                <w:color w:val="000000" w:themeColor="text1"/>
                <w:sz w:val="19"/>
                <w:szCs w:val="19"/>
                <w:lang w:val="en-GB"/>
              </w:rPr>
            </w:pPr>
          </w:p>
        </w:tc>
      </w:tr>
      <w:tr w:rsidR="009B1808" w:rsidRPr="00E85C62" w14:paraId="500DC1CE" w14:textId="77777777" w:rsidTr="00140B2B">
        <w:tc>
          <w:tcPr>
            <w:tcW w:w="10431" w:type="dxa"/>
          </w:tcPr>
          <w:p w14:paraId="48BA83EC" w14:textId="77777777" w:rsidR="009B1808" w:rsidRPr="00140B2B" w:rsidRDefault="009B1808"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Sourcing: Section 3</w:t>
            </w:r>
          </w:p>
          <w:p w14:paraId="3663CCDA" w14:textId="77777777" w:rsidR="009B1808" w:rsidRPr="00140B2B" w:rsidRDefault="009B1808" w:rsidP="00140B2B">
            <w:pPr>
              <w:spacing w:before="120" w:after="120"/>
              <w:rPr>
                <w:rFonts w:ascii="Avenir Next" w:hAnsi="Avenir Next"/>
                <w:color w:val="000000" w:themeColor="text1"/>
                <w:sz w:val="19"/>
                <w:szCs w:val="19"/>
                <w:lang w:val="en-GB"/>
              </w:rPr>
            </w:pPr>
            <w:r w:rsidRPr="00140B2B">
              <w:rPr>
                <w:rFonts w:ascii="Avenir Next" w:hAnsi="Avenir Next"/>
                <w:b/>
                <w:color w:val="000000" w:themeColor="text1"/>
                <w:sz w:val="19"/>
                <w:szCs w:val="19"/>
                <w:lang w:val="en-GB"/>
              </w:rPr>
              <w:t xml:space="preserve">Effie Tips: </w:t>
            </w:r>
          </w:p>
          <w:p w14:paraId="7ABB43F0" w14:textId="77777777" w:rsidR="009B1808" w:rsidRPr="00140B2B" w:rsidRDefault="009B1808"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48C97D3B" w:rsidR="00B475F6" w:rsidRPr="00140B2B" w:rsidRDefault="0098461B"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sz w:val="19"/>
                <w:szCs w:val="19"/>
                <w:lang w:val="en-GB"/>
              </w:rPr>
              <w:t>Number your sources at the end of the sentence where sourcing is required, and numerically list your citations in the Sourcing Box.</w:t>
            </w:r>
          </w:p>
        </w:tc>
      </w:tr>
      <w:tr w:rsidR="009B1808" w:rsidRPr="00E85C62" w14:paraId="7AEB611F" w14:textId="77777777" w:rsidTr="00140B2B">
        <w:tc>
          <w:tcPr>
            <w:tcW w:w="10431" w:type="dxa"/>
          </w:tcPr>
          <w:p w14:paraId="3AD0E7C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Sourcing.</w:t>
            </w:r>
          </w:p>
          <w:p w14:paraId="7B59C038"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3D30243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bl>
    <w:p w14:paraId="32F9D31B" w14:textId="78E2BC2B" w:rsidR="009B1808" w:rsidRPr="00E85C62" w:rsidRDefault="009B1808" w:rsidP="00140B2B">
      <w:pPr>
        <w:pStyle w:val="MediumShading1-Accent11"/>
        <w:rPr>
          <w:rFonts w:ascii="Avenir Next" w:hAnsi="Avenir Next"/>
          <w:b/>
          <w:color w:val="auto"/>
          <w:sz w:val="19"/>
          <w:szCs w:val="19"/>
          <w:lang w:val="en-GB"/>
        </w:rPr>
      </w:pPr>
    </w:p>
    <w:p w14:paraId="2D59A3D3" w14:textId="77777777" w:rsidR="008F1D57" w:rsidRPr="00E85C62" w:rsidRDefault="008F1D57"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E85C62" w14:paraId="2B3C9305" w14:textId="77777777" w:rsidTr="00140B2B">
        <w:tc>
          <w:tcPr>
            <w:tcW w:w="10431" w:type="dxa"/>
            <w:tcBorders>
              <w:top w:val="nil"/>
              <w:left w:val="nil"/>
              <w:bottom w:val="nil"/>
              <w:right w:val="nil"/>
            </w:tcBorders>
            <w:shd w:val="clear" w:color="auto" w:fill="AB9157"/>
          </w:tcPr>
          <w:p w14:paraId="35247B91" w14:textId="77777777" w:rsidR="009B1808" w:rsidRPr="00E85C62" w:rsidRDefault="009B1808" w:rsidP="00A63B10">
            <w:pPr>
              <w:pStyle w:val="MediumShading1-Accent11"/>
              <w:spacing w:before="120"/>
              <w:rPr>
                <w:rFonts w:ascii="Avenir Next" w:hAnsi="Avenir Next"/>
                <w:b/>
                <w:color w:val="FFFFFF"/>
                <w:sz w:val="28"/>
                <w:szCs w:val="19"/>
                <w:lang w:val="en-GB"/>
              </w:rPr>
            </w:pPr>
            <w:r w:rsidRPr="00E85C62">
              <w:rPr>
                <w:rFonts w:ascii="Avenir Next" w:hAnsi="Avenir Next"/>
                <w:b/>
                <w:color w:val="FFFFFF"/>
                <w:sz w:val="28"/>
                <w:szCs w:val="19"/>
                <w:lang w:val="en-GB"/>
              </w:rPr>
              <w:t>SECTION 4: RESULTS</w:t>
            </w:r>
          </w:p>
          <w:p w14:paraId="48421C18" w14:textId="74C59236" w:rsidR="009B1808" w:rsidRPr="00E85C62" w:rsidRDefault="009B1808" w:rsidP="00B52E7F">
            <w:pPr>
              <w:pStyle w:val="MediumShading1-Accent11"/>
              <w:spacing w:after="120"/>
              <w:rPr>
                <w:rFonts w:ascii="Avenir Next" w:hAnsi="Avenir Next"/>
                <w:b/>
                <w:color w:val="FFFFFF"/>
                <w:sz w:val="28"/>
                <w:szCs w:val="19"/>
                <w:lang w:val="en-GB"/>
              </w:rPr>
            </w:pPr>
            <w:r w:rsidRPr="00E85C62">
              <w:rPr>
                <w:rFonts w:ascii="Avenir Next" w:hAnsi="Avenir Next"/>
                <w:b/>
                <w:color w:val="FFFFFF"/>
                <w:sz w:val="28"/>
                <w:szCs w:val="19"/>
                <w:lang w:val="en-GB"/>
              </w:rPr>
              <w:t>30% OF TOTAL SCORE</w:t>
            </w:r>
          </w:p>
        </w:tc>
      </w:tr>
    </w:tbl>
    <w:p w14:paraId="4DE0F989" w14:textId="5A871B13" w:rsidR="009B1808" w:rsidRPr="00140B2B" w:rsidRDefault="009B1808" w:rsidP="00140B2B">
      <w:pPr>
        <w:pStyle w:val="MediumShading1-Accent11"/>
        <w:rPr>
          <w:rFonts w:ascii="Avenir Next" w:hAnsi="Avenir Next"/>
          <w:b/>
          <w:color w:val="999999"/>
          <w:sz w:val="19"/>
          <w:szCs w:val="19"/>
          <w:lang w:val="en-GB"/>
        </w:rPr>
      </w:pPr>
    </w:p>
    <w:p w14:paraId="0C2692AE" w14:textId="1A471784" w:rsidR="00B52E7F" w:rsidRPr="00140B2B" w:rsidRDefault="00B52E7F" w:rsidP="00140B2B">
      <w:pPr>
        <w:pStyle w:val="MediumShading1-Accent11"/>
        <w:rPr>
          <w:rFonts w:ascii="AvenirNext LT Pro Bold" w:hAnsi="AvenirNext LT Pro Bold"/>
          <w:strike/>
          <w:color w:val="000000" w:themeColor="text1"/>
          <w:sz w:val="19"/>
          <w:szCs w:val="19"/>
          <w:lang w:val="en-GB"/>
        </w:rPr>
      </w:pPr>
      <w:r w:rsidRPr="00140B2B">
        <w:rPr>
          <w:rFonts w:ascii="AvenirNext LT Pro Bold" w:hAnsi="AvenirNext LT Pro Bold"/>
          <w:b/>
          <w:bCs/>
          <w:color w:val="000000" w:themeColor="text1"/>
          <w:sz w:val="19"/>
          <w:szCs w:val="19"/>
          <w:lang w:val="en-GB"/>
        </w:rPr>
        <w:t>This section relates to your results. Here you need to be able to demonstrate the impact your effort has had on your business/brand objectives – attributable to the activity and its elements and taking into account other factors. You will need to provide a result corresponding to each objective listed in your response to question 1B.</w:t>
      </w:r>
      <w:r w:rsidRPr="00140B2B">
        <w:rPr>
          <w:rFonts w:ascii="AvenirNext LT Pro Bold" w:hAnsi="AvenirNext LT Pro Bold"/>
          <w:strike/>
          <w:color w:val="000000" w:themeColor="text1"/>
          <w:sz w:val="19"/>
          <w:szCs w:val="19"/>
          <w:lang w:val="en-GB"/>
        </w:rPr>
        <w:t xml:space="preserve"> </w:t>
      </w:r>
    </w:p>
    <w:p w14:paraId="345DEF75" w14:textId="77777777" w:rsidR="00B52E7F" w:rsidRPr="00140B2B" w:rsidRDefault="00B52E7F" w:rsidP="00140B2B">
      <w:pPr>
        <w:pStyle w:val="MediumShading1-Accent11"/>
        <w:rPr>
          <w:rFonts w:ascii="AvenirNext LT Pro Bold" w:hAnsi="AvenirNext LT Pro Bold"/>
          <w:strike/>
          <w:color w:val="00B050"/>
          <w:sz w:val="19"/>
          <w:szCs w:val="19"/>
          <w:lang w:val="en-GB"/>
        </w:rPr>
      </w:pPr>
    </w:p>
    <w:tbl>
      <w:tblPr>
        <w:tblW w:w="10431" w:type="dxa"/>
        <w:tblLook w:val="04A0" w:firstRow="1" w:lastRow="0" w:firstColumn="1" w:lastColumn="0" w:noHBand="0" w:noVBand="1"/>
      </w:tblPr>
      <w:tblGrid>
        <w:gridCol w:w="4903"/>
        <w:gridCol w:w="1842"/>
        <w:gridCol w:w="1843"/>
        <w:gridCol w:w="1843"/>
      </w:tblGrid>
      <w:tr w:rsidR="009B1808" w:rsidRPr="00140B2B" w14:paraId="4F9F1084"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B79937" w14:textId="77777777" w:rsidR="00321DE9" w:rsidRPr="00140B2B" w:rsidRDefault="00321DE9"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b/>
                <w:color w:val="auto"/>
                <w:sz w:val="19"/>
                <w:szCs w:val="19"/>
                <w:lang w:val="en-GB"/>
              </w:rPr>
              <w:t>4A. How do you know it worked?</w:t>
            </w:r>
          </w:p>
          <w:p w14:paraId="6A1512EE" w14:textId="77777777" w:rsidR="004B7A5B" w:rsidRPr="004B7A5B" w:rsidRDefault="004B7A5B" w:rsidP="004B7A5B">
            <w:pPr>
              <w:pStyle w:val="MediumShading1-Accent11"/>
              <w:spacing w:before="120" w:after="120"/>
              <w:jc w:val="both"/>
              <w:rPr>
                <w:rFonts w:ascii="Avenir Next" w:hAnsi="Avenir Next"/>
                <w:b/>
                <w:color w:val="000000" w:themeColor="text1"/>
                <w:sz w:val="19"/>
                <w:szCs w:val="19"/>
                <w:lang w:val="en-GB"/>
              </w:rPr>
            </w:pPr>
            <w:r w:rsidRPr="004B7A5B">
              <w:rPr>
                <w:rFonts w:ascii="Avenir Next" w:hAnsi="Avenir Next"/>
                <w:b/>
                <w:color w:val="auto"/>
                <w:sz w:val="19"/>
                <w:szCs w:val="19"/>
                <w:lang w:val="en-GB"/>
              </w:rPr>
              <w:t>Explain</w:t>
            </w:r>
            <w:r w:rsidRPr="004B7A5B">
              <w:rPr>
                <w:rFonts w:ascii="Avenir Next" w:hAnsi="Avenir Next"/>
                <w:b/>
                <w:color w:val="000000" w:themeColor="text1"/>
                <w:sz w:val="19"/>
                <w:szCs w:val="19"/>
                <w:lang w:val="en-GB"/>
              </w:rPr>
              <w:t xml:space="preserve">, with </w:t>
            </w:r>
            <w:r w:rsidRPr="004B7A5B">
              <w:rPr>
                <w:rFonts w:ascii="Avenir Next" w:hAnsi="Avenir Next"/>
                <w:b/>
                <w:color w:val="000000" w:themeColor="text1"/>
                <w:sz w:val="19"/>
                <w:szCs w:val="19"/>
                <w:u w:val="single"/>
                <w:lang w:val="en-GB"/>
              </w:rPr>
              <w:t>category</w:t>
            </w:r>
            <w:r w:rsidRPr="004B7A5B">
              <w:rPr>
                <w:rFonts w:ascii="Avenir Next" w:hAnsi="Avenir Next"/>
                <w:b/>
                <w:color w:val="000000" w:themeColor="text1"/>
                <w:sz w:val="19"/>
                <w:szCs w:val="19"/>
                <w:lang w:val="en-GB"/>
              </w:rPr>
              <w:t xml:space="preserve"> and </w:t>
            </w:r>
            <w:r w:rsidRPr="004B7A5B">
              <w:rPr>
                <w:rFonts w:ascii="Avenir Next" w:hAnsi="Avenir Next"/>
                <w:b/>
                <w:color w:val="000000" w:themeColor="text1"/>
                <w:sz w:val="19"/>
                <w:szCs w:val="19"/>
                <w:u w:val="single"/>
                <w:lang w:val="en-GB"/>
              </w:rPr>
              <w:t>prior year</w:t>
            </w:r>
            <w:r w:rsidRPr="004B7A5B">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 Question 1C. Provide a clear time frame for all data shown. </w:t>
            </w:r>
            <w:r w:rsidRPr="004B7A5B">
              <w:rPr>
                <w:rFonts w:ascii="Avenir Next" w:hAnsi="Avenir Next"/>
                <w:b/>
                <w:color w:val="auto"/>
                <w:sz w:val="19"/>
                <w:szCs w:val="19"/>
              </w:rPr>
              <w:t xml:space="preserve">You must provide proof of results on a MARKET-BY-MARKET basis, </w:t>
            </w:r>
            <w:r w:rsidRPr="004B7A5B">
              <w:rPr>
                <w:rFonts w:ascii="Avenir Next" w:hAnsi="Avenir Next"/>
                <w:b/>
                <w:color w:val="auto"/>
                <w:sz w:val="19"/>
                <w:szCs w:val="19"/>
                <w:u w:val="single"/>
              </w:rPr>
              <w:t xml:space="preserve">results cannot be aggregated. </w:t>
            </w:r>
          </w:p>
          <w:p w14:paraId="06C13AFD" w14:textId="5EF11E47" w:rsidR="00321DE9" w:rsidRPr="00140B2B" w:rsidRDefault="00321DE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b/>
                <w:color w:val="000000" w:themeColor="text1"/>
                <w:sz w:val="19"/>
                <w:szCs w:val="19"/>
                <w:lang w:val="en-GB"/>
              </w:rPr>
              <w:t xml:space="preserve"> </w:t>
            </w:r>
            <w:r w:rsidRPr="00140B2B">
              <w:rPr>
                <w:rFonts w:ascii="Avenir Next" w:hAnsi="Avenir Next"/>
                <w:i/>
                <w:color w:val="000000" w:themeColor="text1"/>
                <w:spacing w:val="-3"/>
                <w:sz w:val="19"/>
                <w:szCs w:val="19"/>
                <w:lang w:val="en-GB"/>
              </w:rPr>
              <w:t>(Maximum: 700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5 charts/graphs)</w:t>
            </w:r>
          </w:p>
          <w:p w14:paraId="42F8DB9C" w14:textId="335BFAAD" w:rsidR="00251F2F" w:rsidRPr="00E15634" w:rsidRDefault="00251F2F" w:rsidP="00251F2F">
            <w:pPr>
              <w:pStyle w:val="MediumShading1-Accent11"/>
              <w:spacing w:before="120" w:after="120"/>
              <w:rPr>
                <w:rFonts w:ascii="Avenir Next" w:hAnsi="Avenir Next"/>
                <w:b/>
                <w:color w:val="000000" w:themeColor="text1"/>
                <w:sz w:val="19"/>
                <w:szCs w:val="19"/>
                <w:lang w:val="en-GB"/>
              </w:rPr>
            </w:pPr>
            <w:r w:rsidRPr="00E15634">
              <w:rPr>
                <w:rFonts w:ascii="Avenir Next" w:hAnsi="Avenir Next"/>
                <w:b/>
                <w:color w:val="000000" w:themeColor="text1"/>
                <w:sz w:val="19"/>
                <w:szCs w:val="19"/>
                <w:lang w:val="en-GB"/>
              </w:rPr>
              <w:t>Reminders</w:t>
            </w:r>
            <w:r w:rsidR="00321DE9" w:rsidRPr="00E15634">
              <w:rPr>
                <w:rFonts w:ascii="Avenir Next" w:hAnsi="Avenir Next"/>
                <w:b/>
                <w:color w:val="000000" w:themeColor="text1"/>
                <w:sz w:val="19"/>
                <w:szCs w:val="19"/>
                <w:lang w:val="en-GB"/>
              </w:rPr>
              <w:t>:</w:t>
            </w:r>
            <w:r w:rsidRPr="00E15634">
              <w:rPr>
                <w:rFonts w:ascii="Avenir Next Bold" w:hAnsi="Avenir Next Bold"/>
                <w:b/>
                <w:bCs/>
                <w:caps/>
                <w:color w:val="000000" w:themeColor="text1"/>
                <w:sz w:val="19"/>
                <w:szCs w:val="19"/>
                <w:lang w:val="en-GB"/>
              </w:rPr>
              <w:t xml:space="preserve"> </w:t>
            </w:r>
          </w:p>
          <w:p w14:paraId="341DF6DB" w14:textId="384FF76B" w:rsidR="00321DE9" w:rsidRDefault="00321DE9"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140B2B">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4533F95C" w14:textId="00874860" w:rsidR="00251F2F" w:rsidRPr="00E15634" w:rsidRDefault="00251F2F" w:rsidP="00251F2F">
            <w:pPr>
              <w:pStyle w:val="MediumShading1-Accent11"/>
              <w:numPr>
                <w:ilvl w:val="0"/>
                <w:numId w:val="19"/>
              </w:numPr>
              <w:spacing w:before="120" w:after="120"/>
              <w:rPr>
                <w:rFonts w:ascii="Avenir Next" w:eastAsia="ヒラギノ角ゴ Pro W3" w:hAnsi="Avenir Next"/>
                <w:b/>
                <w:bCs/>
                <w:color w:val="000000" w:themeColor="text1"/>
                <w:sz w:val="19"/>
                <w:szCs w:val="19"/>
                <w:lang w:val="en-GB" w:eastAsia="en-US"/>
              </w:rPr>
            </w:pPr>
            <w:r w:rsidRPr="00E15634">
              <w:rPr>
                <w:rFonts w:ascii="Avenir Next" w:eastAsia="ヒラギノ角ゴ Pro W3" w:hAnsi="Avenir Next"/>
                <w:b/>
                <w:bCs/>
                <w:color w:val="000000" w:themeColor="text1"/>
                <w:sz w:val="19"/>
                <w:szCs w:val="19"/>
                <w:lang w:val="en-GB" w:eastAsia="en-US"/>
              </w:rPr>
              <w:t xml:space="preserve">All results must be isolated to the markets you have entered, and you </w:t>
            </w:r>
            <w:r w:rsidR="00E15634">
              <w:rPr>
                <w:rFonts w:ascii="Avenir Next" w:eastAsia="ヒラギノ角ゴ Pro W3" w:hAnsi="Avenir Next"/>
                <w:b/>
                <w:bCs/>
                <w:color w:val="000000" w:themeColor="text1"/>
                <w:sz w:val="19"/>
                <w:szCs w:val="19"/>
                <w:lang w:val="en-GB" w:eastAsia="en-US"/>
              </w:rPr>
              <w:t>must</w:t>
            </w:r>
            <w:r w:rsidRPr="00E15634">
              <w:rPr>
                <w:rFonts w:ascii="Avenir Next" w:eastAsia="ヒラギノ角ゴ Pro W3" w:hAnsi="Avenir Next"/>
                <w:b/>
                <w:bCs/>
                <w:color w:val="000000" w:themeColor="text1"/>
                <w:sz w:val="19"/>
                <w:szCs w:val="19"/>
                <w:lang w:val="en-GB" w:eastAsia="en-US"/>
              </w:rPr>
              <w:t xml:space="preserve"> </w:t>
            </w:r>
            <w:r w:rsidRPr="00E15634">
              <w:rPr>
                <w:rFonts w:ascii="Avenir Next" w:eastAsia="ヒラギノ角ゴ Pro W3" w:hAnsi="Avenir Next"/>
                <w:b/>
                <w:bCs/>
                <w:color w:val="000000" w:themeColor="text1"/>
                <w:sz w:val="19"/>
                <w:szCs w:val="19"/>
                <w:u w:val="single"/>
                <w:lang w:val="en-GB" w:eastAsia="en-US"/>
              </w:rPr>
              <w:t>breakdown</w:t>
            </w:r>
            <w:r w:rsidRPr="00E15634">
              <w:rPr>
                <w:rFonts w:ascii="Avenir Next" w:eastAsia="ヒラギノ角ゴ Pro W3" w:hAnsi="Avenir Next"/>
                <w:b/>
                <w:bCs/>
                <w:color w:val="000000" w:themeColor="text1"/>
                <w:sz w:val="19"/>
                <w:szCs w:val="19"/>
                <w:lang w:val="en-GB" w:eastAsia="en-US"/>
              </w:rPr>
              <w:t xml:space="preserve"> the results by each market.</w:t>
            </w:r>
          </w:p>
          <w:p w14:paraId="6ED38F79" w14:textId="6A15B551" w:rsidR="00251F2F" w:rsidRPr="00E15634" w:rsidRDefault="00251F2F"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Results after 31 Dec 202</w:t>
            </w:r>
            <w:r w:rsidR="00D53590">
              <w:rPr>
                <w:rFonts w:ascii="Avenir Next" w:eastAsia="ヒラギノ角ゴ Pro W3" w:hAnsi="Avenir Next"/>
                <w:color w:val="000000" w:themeColor="text1"/>
                <w:sz w:val="19"/>
                <w:szCs w:val="19"/>
                <w:lang w:val="en-GB" w:eastAsia="en-US"/>
              </w:rPr>
              <w:t>4</w:t>
            </w:r>
            <w:r w:rsidRPr="00E15634">
              <w:rPr>
                <w:rFonts w:ascii="Avenir Next" w:eastAsia="ヒラギノ角ゴ Pro W3" w:hAnsi="Avenir Next"/>
                <w:color w:val="000000" w:themeColor="text1"/>
                <w:sz w:val="19"/>
                <w:szCs w:val="19"/>
                <w:lang w:val="en-GB" w:eastAsia="en-US"/>
              </w:rPr>
              <w:t xml:space="preserve"> that are directly related to the work that ran within the QP can be included. </w:t>
            </w:r>
            <w:r w:rsidRPr="00E15634">
              <w:rPr>
                <w:rFonts w:ascii="Avenir Next" w:eastAsia="ヒラギノ角ゴ Pro W3" w:hAnsi="Avenir Next"/>
                <w:color w:val="000000" w:themeColor="text1"/>
                <w:sz w:val="19"/>
                <w:szCs w:val="19"/>
                <w:lang w:eastAsia="en-US"/>
              </w:rPr>
              <w:t>No work that ran after 31 Dec 202</w:t>
            </w:r>
            <w:r w:rsidR="00D53590">
              <w:rPr>
                <w:rFonts w:ascii="Avenir Next" w:eastAsia="ヒラギノ角ゴ Pro W3" w:hAnsi="Avenir Next"/>
                <w:color w:val="000000" w:themeColor="text1"/>
                <w:sz w:val="19"/>
                <w:szCs w:val="19"/>
                <w:lang w:eastAsia="en-US"/>
              </w:rPr>
              <w:t>4</w:t>
            </w:r>
            <w:r w:rsidRPr="00E15634">
              <w:rPr>
                <w:rFonts w:ascii="Avenir Next" w:eastAsia="ヒラギノ角ゴ Pro W3" w:hAnsi="Avenir Next"/>
                <w:color w:val="000000" w:themeColor="text1"/>
                <w:sz w:val="19"/>
                <w:szCs w:val="19"/>
                <w:lang w:eastAsia="en-US"/>
              </w:rPr>
              <w:t xml:space="preserve"> is eligible for this year</w:t>
            </w:r>
            <w:r w:rsidRPr="00E15634">
              <w:rPr>
                <w:rFonts w:ascii="AvenirNext LT Pro Bold" w:eastAsia="ヒラギノ角ゴ Pro W3" w:hAnsi="AvenirNext LT Pro Bold"/>
                <w:color w:val="000000" w:themeColor="text1"/>
                <w:sz w:val="20"/>
                <w:szCs w:val="20"/>
                <w:lang w:eastAsia="en-US"/>
              </w:rPr>
              <w:t xml:space="preserve">.  </w:t>
            </w:r>
          </w:p>
          <w:p w14:paraId="22B33258" w14:textId="43E0E2F8" w:rsidR="009B1808" w:rsidRPr="00E15634" w:rsidRDefault="00251F2F" w:rsidP="00E1563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All results must correspond to a data source.</w:t>
            </w:r>
          </w:p>
        </w:tc>
      </w:tr>
      <w:tr w:rsidR="009B1808" w:rsidRPr="00140B2B" w14:paraId="4699A4E6"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39351DBF"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sidR="00DA59E0">
              <w:rPr>
                <w:rFonts w:ascii="Avenir Next" w:hAnsi="Avenir Next"/>
                <w:color w:val="000000" w:themeColor="text1"/>
                <w:sz w:val="19"/>
                <w:szCs w:val="19"/>
                <w:lang w:val="en-GB"/>
              </w:rPr>
              <w:t xml:space="preserve"> (Market by Market).</w:t>
            </w:r>
          </w:p>
          <w:p w14:paraId="31F83AE6"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1AF86725"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r w:rsidR="001445DA" w:rsidRPr="00140B2B" w14:paraId="236FC4C4" w14:textId="77777777" w:rsidTr="00D06A08">
        <w:trPr>
          <w:trHeight w:val="745"/>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1FEBD" w14:textId="47C4E9FC" w:rsidR="001445DA" w:rsidRPr="00FF6BCD" w:rsidRDefault="001445DA" w:rsidP="00140B2B">
            <w:pPr>
              <w:pStyle w:val="MediumShading1-Accent11"/>
              <w:spacing w:before="120" w:after="120"/>
              <w:jc w:val="both"/>
              <w:rPr>
                <w:rFonts w:ascii="Avenir Next" w:hAnsi="Avenir Next"/>
                <w:b/>
                <w:color w:val="auto"/>
                <w:sz w:val="19"/>
                <w:szCs w:val="19"/>
              </w:rPr>
            </w:pPr>
            <w:r w:rsidRPr="00140B2B">
              <w:rPr>
                <w:rFonts w:ascii="Avenir Next" w:hAnsi="Avenir Next"/>
                <w:b/>
                <w:color w:val="auto"/>
                <w:sz w:val="19"/>
                <w:szCs w:val="19"/>
                <w:lang w:val="en-GB"/>
              </w:rPr>
              <w:t xml:space="preserve">4B. Marketing communications rarely </w:t>
            </w:r>
            <w:r w:rsidRPr="00140B2B">
              <w:rPr>
                <w:rFonts w:ascii="Avenir Next" w:hAnsi="Avenir Next"/>
                <w:b/>
                <w:noProof/>
                <w:color w:val="auto"/>
                <w:sz w:val="19"/>
                <w:szCs w:val="19"/>
                <w:lang w:val="en-GB"/>
              </w:rPr>
              <w:t>work</w:t>
            </w:r>
            <w:r w:rsidRPr="00140B2B">
              <w:rPr>
                <w:rFonts w:ascii="Avenir Next" w:hAnsi="Avenir Next"/>
                <w:b/>
                <w:color w:val="auto"/>
                <w:sz w:val="19"/>
                <w:szCs w:val="19"/>
                <w:lang w:val="en-GB"/>
              </w:rPr>
              <w:t xml:space="preserve"> in isolation. Outside of your effort, what else in the marketplace could have affected the results of this case – positive or negative?</w:t>
            </w:r>
            <w:r w:rsidR="00FF6BCD">
              <w:rPr>
                <w:rFonts w:ascii="Avenir Next" w:hAnsi="Avenir Next"/>
                <w:b/>
                <w:color w:val="auto"/>
                <w:sz w:val="19"/>
                <w:szCs w:val="19"/>
                <w:lang w:val="en-GB"/>
              </w:rPr>
              <w:t xml:space="preserve"> Explain on a market-by-market basis.</w:t>
            </w:r>
          </w:p>
          <w:p w14:paraId="15E68DED" w14:textId="77777777" w:rsidR="001445DA" w:rsidRPr="00140B2B" w:rsidRDefault="001445DA" w:rsidP="00140B2B">
            <w:pPr>
              <w:pStyle w:val="MediumShading1-Accent11"/>
              <w:spacing w:before="120" w:after="120"/>
              <w:jc w:val="both"/>
              <w:rPr>
                <w:rFonts w:ascii="Avenir Next" w:hAnsi="Avenir Next"/>
                <w:b/>
                <w:strike/>
                <w:color w:val="auto"/>
                <w:sz w:val="19"/>
                <w:szCs w:val="19"/>
                <w:lang w:val="en-GB"/>
              </w:rPr>
            </w:pPr>
            <w:r w:rsidRPr="00140B2B">
              <w:rPr>
                <w:rFonts w:ascii="Avenir Next" w:hAnsi="Avenir Next"/>
                <w:b/>
                <w:color w:val="auto"/>
                <w:sz w:val="19"/>
                <w:szCs w:val="19"/>
                <w:lang w:val="en-GB"/>
              </w:rPr>
              <w:t>Select factors from the chart and explain the influence of these factors in the space provided.</w:t>
            </w:r>
          </w:p>
          <w:p w14:paraId="48DF7AD7" w14:textId="77777777" w:rsidR="001445DA" w:rsidRPr="00140B2B" w:rsidRDefault="001445DA"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i/>
                <w:color w:val="auto"/>
                <w:spacing w:val="-3"/>
                <w:sz w:val="19"/>
                <w:szCs w:val="19"/>
                <w:lang w:val="en-GB"/>
              </w:rPr>
              <w:t xml:space="preserve">(Maximum: </w:t>
            </w:r>
            <w:r w:rsidRPr="00140B2B">
              <w:rPr>
                <w:rFonts w:ascii="Avenir Next" w:hAnsi="Avenir Next"/>
                <w:i/>
                <w:color w:val="000000" w:themeColor="text1"/>
                <w:spacing w:val="-3"/>
                <w:sz w:val="19"/>
                <w:szCs w:val="19"/>
                <w:lang w:val="en-GB"/>
              </w:rPr>
              <w:t>200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3 charts</w:t>
            </w:r>
            <w:r w:rsidRPr="00140B2B">
              <w:rPr>
                <w:rFonts w:ascii="Avenir Next" w:hAnsi="Avenir Next"/>
                <w:i/>
                <w:color w:val="auto"/>
                <w:spacing w:val="-3"/>
                <w:sz w:val="19"/>
                <w:szCs w:val="19"/>
                <w:lang w:val="en-GB"/>
              </w:rPr>
              <w:t>/graphs)</w:t>
            </w:r>
            <w:r w:rsidRPr="00140B2B">
              <w:rPr>
                <w:rFonts w:ascii="Avenir Next" w:hAnsi="Avenir Next"/>
                <w:b/>
                <w:bCs/>
                <w:i/>
                <w:color w:val="FF0000"/>
                <w:spacing w:val="-3"/>
                <w:sz w:val="19"/>
                <w:szCs w:val="19"/>
                <w:lang w:val="en-GB"/>
              </w:rPr>
              <w:t xml:space="preserve"> </w:t>
            </w:r>
          </w:p>
          <w:p w14:paraId="4078575B" w14:textId="77777777" w:rsidR="001445DA" w:rsidRPr="00140B2B" w:rsidRDefault="001445DA" w:rsidP="00140B2B">
            <w:pPr>
              <w:pStyle w:val="MediumShading1-Accent11"/>
              <w:spacing w:before="120" w:after="120"/>
              <w:jc w:val="both"/>
              <w:rPr>
                <w:rFonts w:ascii="Avenir Next" w:hAnsi="Avenir Next"/>
                <w:b/>
                <w:sz w:val="19"/>
                <w:szCs w:val="19"/>
                <w:lang w:val="en-GB"/>
              </w:rPr>
            </w:pPr>
            <w:r w:rsidRPr="00140B2B">
              <w:rPr>
                <w:rFonts w:ascii="Avenir Next" w:hAnsi="Avenir Next"/>
                <w:b/>
                <w:sz w:val="19"/>
                <w:szCs w:val="19"/>
                <w:lang w:val="en-GB"/>
              </w:rPr>
              <w:t>Effie Tips:</w:t>
            </w:r>
          </w:p>
          <w:p w14:paraId="63BC2250" w14:textId="77777777"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140B2B">
              <w:rPr>
                <w:rFonts w:ascii="Avenir Next" w:hAnsi="Avenir Next"/>
                <w:sz w:val="19"/>
                <w:szCs w:val="19"/>
                <w:lang w:val="en-GB"/>
              </w:rPr>
              <w:t>Judges discourage entrants from</w:t>
            </w:r>
            <w:r w:rsidRPr="00140B2B">
              <w:rPr>
                <w:rFonts w:ascii="Avenir Next" w:hAnsi="Avenir Next"/>
                <w:b/>
                <w:sz w:val="19"/>
                <w:szCs w:val="19"/>
                <w:lang w:val="en-GB"/>
              </w:rPr>
              <w:t xml:space="preserve"> </w:t>
            </w:r>
            <w:r w:rsidRPr="00140B2B">
              <w:rPr>
                <w:rFonts w:ascii="Avenir Next" w:hAnsi="Avenir Next"/>
                <w:sz w:val="19"/>
                <w:szCs w:val="19"/>
                <w:lang w:val="en-GB"/>
              </w:rPr>
              <w:t>responding “No Other Factors”.</w:t>
            </w:r>
          </w:p>
          <w:p w14:paraId="036060D7" w14:textId="437D3240"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sz w:val="19"/>
                <w:szCs w:val="19"/>
                <w:lang w:val="en-GB"/>
              </w:rPr>
              <w:t>The chart provided is a sampling of common marketplace activities, but your response is not limited to these factors.</w:t>
            </w:r>
          </w:p>
        </w:tc>
      </w:tr>
      <w:tr w:rsidR="001445DA" w:rsidRPr="00D06A08" w14:paraId="204492B7" w14:textId="77777777" w:rsidTr="00D06A08">
        <w:trPr>
          <w:trHeight w:val="77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1225FD" w14:textId="1256F9BB"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b/>
                <w:color w:val="auto"/>
                <w:sz w:val="19"/>
                <w:szCs w:val="19"/>
                <w:lang w:val="en-GB"/>
              </w:rPr>
              <w:t>Marketing Components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3C9B8F" w14:textId="7A449455"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1</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F4F684" w14:textId="5177520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2</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5FB8E3" w14:textId="4047B763"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3</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r>
      <w:tr w:rsidR="001445DA" w:rsidRPr="00D06A08" w14:paraId="6A26D979"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9BFACA" w14:textId="21E747B9"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9"/>
                <w:szCs w:val="19"/>
                <w:lang w:val="en-GB"/>
              </w:rPr>
              <w:t>None</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C44D36" w14:textId="253754CA"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1425AF" w14:textId="0A5B5BE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D2C6F2" w14:textId="0F8A376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E85C62" w14:paraId="37B92FDC"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7BFE88" w14:textId="77777777" w:rsidR="001445DA" w:rsidRPr="00D06A08" w:rsidRDefault="000426D2"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Business Events</w:t>
            </w:r>
          </w:p>
          <w:p w14:paraId="7AFAC011" w14:textId="270A7479" w:rsidR="000426D2" w:rsidRPr="00D06A08" w:rsidRDefault="000426D2" w:rsidP="00D06A08">
            <w:pPr>
              <w:pStyle w:val="MediumShading1-Accent11"/>
              <w:spacing w:before="120" w:after="120"/>
              <w:rPr>
                <w:rFonts w:ascii="Avenir Next" w:hAnsi="Avenir Next" w:cs="Arial"/>
                <w:i/>
                <w:iCs/>
                <w:color w:val="auto"/>
                <w:sz w:val="18"/>
                <w:szCs w:val="18"/>
                <w:lang w:val="en-GB"/>
              </w:rPr>
            </w:pPr>
            <w:r w:rsidRPr="00D06A08">
              <w:rPr>
                <w:rFonts w:ascii="Avenir Next" w:hAnsi="Avenir Next" w:cs="Arial"/>
                <w:i/>
                <w:iCs/>
                <w:color w:val="auto"/>
                <w:sz w:val="16"/>
                <w:szCs w:val="16"/>
                <w:lang w:val="en-GB"/>
              </w:rPr>
              <w:t>(e.g. changes in supply chain, governmental regulations)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19AC1B" w14:textId="4CFD0606"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87FC19" w14:textId="62F9FFF7"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86FD88" w14:textId="5401369F"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r>
      <w:tr w:rsidR="001445DA" w:rsidRPr="00D06A08" w14:paraId="29A944AE"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454851" w14:textId="3BE11BEC"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lastRenderedPageBreak/>
              <w:t>Internal Company Events</w:t>
            </w:r>
          </w:p>
          <w:p w14:paraId="2BFC24A4" w14:textId="09DDE64A" w:rsidR="001445DA" w:rsidRPr="00D06A08" w:rsidRDefault="000426D2"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5"/>
                <w:szCs w:val="15"/>
                <w:lang w:val="en-GB"/>
              </w:rPr>
              <w:t>(e.g. change</w:t>
            </w:r>
            <w:r w:rsidR="00E33E66" w:rsidRPr="00D06A08">
              <w:rPr>
                <w:rFonts w:ascii="Avenir Next" w:hAnsi="Avenir Next" w:cs="Arial"/>
                <w:color w:val="auto"/>
                <w:sz w:val="15"/>
                <w:szCs w:val="15"/>
                <w:lang w:val="en-GB"/>
              </w:rPr>
              <w:t xml:space="preserve"> in ownership, internal dynamics, etc.</w:t>
            </w:r>
            <w:r w:rsidRPr="00D06A08">
              <w:rPr>
                <w:rFonts w:ascii="Avenir Next" w:hAnsi="Avenir Next" w:cs="Arial"/>
                <w:color w:val="auto"/>
                <w:sz w:val="15"/>
                <w:szCs w:val="15"/>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4D1571" w14:textId="63D22DF2"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E66271" w14:textId="1410CF7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C5582" w14:textId="06D3508E"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27EF86E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886BEF" w14:textId="65B599D2"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Natural</w:t>
            </w:r>
            <w:r w:rsidR="000426D2" w:rsidRPr="00D06A08">
              <w:rPr>
                <w:rFonts w:ascii="Avenir Next" w:hAnsi="Avenir Next" w:cs="Arial"/>
                <w:b/>
                <w:bCs/>
                <w:color w:val="auto"/>
                <w:sz w:val="19"/>
                <w:szCs w:val="19"/>
                <w:lang w:val="en-GB"/>
              </w:rPr>
              <w:t xml:space="preserve"> Event</w:t>
            </w:r>
            <w:r w:rsidRPr="00D06A08">
              <w:rPr>
                <w:rFonts w:ascii="Avenir Next" w:hAnsi="Avenir Next" w:cs="Arial"/>
                <w:b/>
                <w:bCs/>
                <w:color w:val="auto"/>
                <w:sz w:val="19"/>
                <w:szCs w:val="19"/>
                <w:lang w:val="en-GB"/>
              </w:rPr>
              <w:t>s</w:t>
            </w:r>
          </w:p>
          <w:p w14:paraId="0F507B7E" w14:textId="27A8D5B6" w:rsidR="001445DA" w:rsidRPr="00D06A08" w:rsidRDefault="000426D2"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6"/>
                <w:szCs w:val="16"/>
                <w:lang w:val="en-GB"/>
              </w:rPr>
              <w:t xml:space="preserve">(e.g. </w:t>
            </w:r>
            <w:r w:rsidR="00B770FC" w:rsidRPr="00D06A08">
              <w:rPr>
                <w:rFonts w:ascii="Avenir Next" w:hAnsi="Avenir Next" w:cs="Arial"/>
                <w:i/>
                <w:iCs/>
                <w:color w:val="auto"/>
                <w:sz w:val="16"/>
                <w:szCs w:val="16"/>
                <w:lang w:val="en-GB"/>
              </w:rPr>
              <w:t>weather, natural phenomenon, etc.</w:t>
            </w:r>
            <w:r w:rsidRPr="00D06A08">
              <w:rPr>
                <w:rFonts w:ascii="Avenir Next" w:hAnsi="Avenir Next" w:cs="Arial"/>
                <w:i/>
                <w:iCs/>
                <w:color w:val="auto"/>
                <w:sz w:val="16"/>
                <w:szCs w:val="16"/>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3E9C8B" w14:textId="095304D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5FE35D" w14:textId="15483FDB"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08353E" w14:textId="461EE489"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1100AC1B" w14:textId="77777777" w:rsidTr="00010B20">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7356D9"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Public Relations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7AEE0"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5CC4BB"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F40F6D"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19E865A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25DB06" w14:textId="0EC66883" w:rsidR="0000691A" w:rsidRPr="00D06A08" w:rsidRDefault="0000691A"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Societal or Economic Events</w:t>
            </w:r>
          </w:p>
          <w:p w14:paraId="1B27E98E" w14:textId="25C2706F" w:rsidR="001445DA" w:rsidRPr="00D06A08" w:rsidRDefault="0000691A"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8"/>
                <w:szCs w:val="18"/>
                <w:lang w:val="en-GB"/>
              </w:rPr>
              <w:t>(e.g. changes in economic, political, social factors)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37AF7F" w14:textId="2C9C5D9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547CD8" w14:textId="26036244"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463EE9" w14:textId="4BD437B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36EB6CCF" w14:textId="77777777" w:rsidTr="00010B20">
        <w:trPr>
          <w:trHeight w:val="2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2B91D"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Other marketing for the brand, running at the same time as this effort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0433AC"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3F38C8"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7245C5"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0691A" w:rsidRPr="00D06A08" w14:paraId="46E430FA"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FA679B" w14:textId="4DC96580" w:rsidR="0000691A" w:rsidRPr="00D06A08" w:rsidRDefault="0000691A" w:rsidP="00D06A08">
            <w:pPr>
              <w:pStyle w:val="MediumShading1-Accent11"/>
              <w:spacing w:before="120" w:after="120"/>
              <w:rPr>
                <w:rFonts w:ascii="Avenir Next" w:hAnsi="Avenir Next"/>
                <w:b/>
                <w:bCs/>
                <w:color w:val="auto"/>
                <w:sz w:val="19"/>
                <w:szCs w:val="19"/>
                <w:lang w:val="en-GB"/>
              </w:rPr>
            </w:pPr>
            <w:r w:rsidRPr="00D06A08">
              <w:rPr>
                <w:rFonts w:ascii="Avenir Next" w:hAnsi="Avenir Next" w:cs="Arial"/>
                <w:b/>
                <w:bCs/>
                <w:color w:val="auto"/>
                <w:sz w:val="19"/>
                <w:szCs w:val="19"/>
                <w:lang w:val="en-GB"/>
              </w:rPr>
              <w:t>Others - ___________________________</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65AE5A" w14:textId="4247CDB8"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DE9514" w14:textId="57ABED19"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9E6B2" w14:textId="79B3CF71"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r>
      <w:tr w:rsidR="0000691A" w:rsidRPr="00D06A08" w14:paraId="35D6F1D1"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B78BC4"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3C032C3F" w14:textId="77777777" w:rsidR="0000691A" w:rsidRPr="00D06A08" w:rsidRDefault="0000691A" w:rsidP="00D06A08">
            <w:pPr>
              <w:pStyle w:val="MediumShading1-Accent11"/>
              <w:spacing w:before="120" w:after="120"/>
              <w:jc w:val="both"/>
              <w:rPr>
                <w:rFonts w:ascii="Avenir Next" w:hAnsi="Avenir Next"/>
                <w:b/>
                <w:color w:val="auto"/>
                <w:sz w:val="19"/>
                <w:szCs w:val="19"/>
                <w:lang w:val="en-GB"/>
              </w:rPr>
            </w:pPr>
          </w:p>
          <w:p w14:paraId="59EEB65D" w14:textId="2D6CA503" w:rsidR="0000691A" w:rsidRPr="00D06A08" w:rsidRDefault="0000691A" w:rsidP="00D06A08">
            <w:pPr>
              <w:pStyle w:val="MediumShading1-Accent11"/>
              <w:spacing w:before="120" w:after="120"/>
              <w:jc w:val="both"/>
              <w:rPr>
                <w:rFonts w:ascii="Avenir Next" w:hAnsi="Avenir Next"/>
                <w:b/>
                <w:color w:val="auto"/>
                <w:sz w:val="19"/>
                <w:szCs w:val="19"/>
                <w:lang w:val="en-GB"/>
              </w:rPr>
            </w:pPr>
          </w:p>
        </w:tc>
      </w:tr>
      <w:tr w:rsidR="000D1F06" w:rsidRPr="00B62C01" w14:paraId="3672AE5C"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E850DB" w14:textId="77777777" w:rsidR="000D1F06" w:rsidRPr="007D0282" w:rsidRDefault="000D1F06" w:rsidP="00010B20">
            <w:pPr>
              <w:pStyle w:val="MediumShading1-Accent11"/>
              <w:spacing w:before="60" w:after="120"/>
              <w:rPr>
                <w:rFonts w:ascii="Avenir Next" w:hAnsi="Avenir Next"/>
                <w:b/>
                <w:color w:val="000000" w:themeColor="text1"/>
                <w:sz w:val="19"/>
                <w:szCs w:val="19"/>
              </w:rPr>
            </w:pPr>
            <w:r w:rsidRPr="007D0282">
              <w:rPr>
                <w:rFonts w:ascii="Avenir Next" w:hAnsi="Avenir Next"/>
                <w:b/>
                <w:color w:val="000000" w:themeColor="text1"/>
                <w:sz w:val="19"/>
                <w:szCs w:val="19"/>
              </w:rPr>
              <w:t xml:space="preserve">4C. List any other countries where your case also ran. </w:t>
            </w:r>
          </w:p>
        </w:tc>
      </w:tr>
      <w:tr w:rsidR="000D1F06" w:rsidRPr="00B62C01" w14:paraId="6BD2F4C3"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97E03A" w14:textId="77777777" w:rsidR="000D1F06" w:rsidRPr="00977A44" w:rsidRDefault="000D1F06" w:rsidP="00010B20">
            <w:pPr>
              <w:pStyle w:val="MediumShading1-Accent11"/>
              <w:spacing w:before="60" w:after="120"/>
              <w:rPr>
                <w:rFonts w:ascii="Avenir Next" w:hAnsi="Avenir Next"/>
                <w:color w:val="000000" w:themeColor="text1"/>
                <w:sz w:val="18"/>
                <w:szCs w:val="18"/>
              </w:rPr>
            </w:pPr>
            <w:r w:rsidRPr="00977A44">
              <w:rPr>
                <w:rFonts w:ascii="Avenir Next" w:hAnsi="Avenir Next"/>
                <w:color w:val="000000" w:themeColor="text1"/>
                <w:sz w:val="18"/>
                <w:szCs w:val="18"/>
              </w:rPr>
              <w:t>Provide Answer.</w:t>
            </w:r>
          </w:p>
          <w:p w14:paraId="08061151" w14:textId="77777777" w:rsidR="000D1F06" w:rsidRPr="001B5F5B" w:rsidRDefault="000D1F06" w:rsidP="00010B20">
            <w:pPr>
              <w:pStyle w:val="MediumShading1-Accent11"/>
              <w:spacing w:before="60" w:after="120"/>
              <w:rPr>
                <w:rFonts w:ascii="Avenir Next" w:hAnsi="Avenir Next"/>
                <w:b/>
                <w:color w:val="000000" w:themeColor="text1"/>
                <w:sz w:val="18"/>
                <w:szCs w:val="18"/>
              </w:rPr>
            </w:pPr>
          </w:p>
        </w:tc>
      </w:tr>
      <w:tr w:rsidR="0000691A" w:rsidRPr="00D06A08" w14:paraId="49087785"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00691A" w:rsidRPr="00D06A08" w:rsidRDefault="0000691A" w:rsidP="0000691A">
            <w:pPr>
              <w:pStyle w:val="MediumShading1-Accent11"/>
              <w:spacing w:before="60" w:after="120"/>
              <w:rPr>
                <w:rFonts w:ascii="Avenir Next" w:hAnsi="Avenir Next"/>
                <w:b/>
                <w:color w:val="000000" w:themeColor="text1"/>
                <w:sz w:val="19"/>
                <w:szCs w:val="19"/>
                <w:lang w:val="en-GB"/>
              </w:rPr>
            </w:pPr>
            <w:r w:rsidRPr="00D06A08">
              <w:rPr>
                <w:rFonts w:ascii="Avenir Next" w:hAnsi="Avenir Next"/>
                <w:b/>
                <w:color w:val="000000" w:themeColor="text1"/>
                <w:sz w:val="19"/>
                <w:szCs w:val="19"/>
                <w:lang w:val="en-GB"/>
              </w:rPr>
              <w:t>Sourcing: Section 4</w:t>
            </w:r>
          </w:p>
          <w:p w14:paraId="0A61DE48" w14:textId="77777777" w:rsidR="0000691A" w:rsidRPr="00D06A08" w:rsidRDefault="0000691A" w:rsidP="0000691A">
            <w:pPr>
              <w:spacing w:after="120"/>
              <w:rPr>
                <w:rFonts w:ascii="Avenir Next" w:hAnsi="Avenir Next"/>
                <w:color w:val="000000" w:themeColor="text1"/>
                <w:sz w:val="19"/>
                <w:szCs w:val="19"/>
                <w:lang w:val="en-GB"/>
              </w:rPr>
            </w:pPr>
            <w:r w:rsidRPr="00D06A08">
              <w:rPr>
                <w:rFonts w:ascii="Avenir Next" w:hAnsi="Avenir Next"/>
                <w:b/>
                <w:color w:val="000000" w:themeColor="text1"/>
                <w:sz w:val="19"/>
                <w:szCs w:val="19"/>
                <w:lang w:val="en-GB"/>
              </w:rPr>
              <w:t xml:space="preserve">Effie Tips: </w:t>
            </w:r>
          </w:p>
          <w:p w14:paraId="20091198" w14:textId="77777777"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31D10631"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sz w:val="19"/>
                <w:szCs w:val="19"/>
                <w:lang w:val="en-GB"/>
              </w:rPr>
              <w:t>Number your sources at the end of the sentence where sourcing is required, and numerically list your citations in the Sourcing Box.</w:t>
            </w:r>
          </w:p>
        </w:tc>
      </w:tr>
      <w:tr w:rsidR="0000691A" w:rsidRPr="00D06A08" w14:paraId="3C3B2D7A"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Provide Sourcing.</w:t>
            </w:r>
          </w:p>
          <w:p w14:paraId="2C4D098D"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p>
          <w:p w14:paraId="36D248AF" w14:textId="476C9997" w:rsidR="0000691A" w:rsidRPr="00D06A08" w:rsidRDefault="0000691A" w:rsidP="0000691A">
            <w:pPr>
              <w:pStyle w:val="MediumShading1-Accent11"/>
              <w:spacing w:before="60" w:after="120"/>
              <w:rPr>
                <w:rFonts w:ascii="Avenir Next" w:hAnsi="Avenir Next"/>
                <w:color w:val="000000" w:themeColor="text1"/>
                <w:sz w:val="19"/>
                <w:szCs w:val="19"/>
                <w:lang w:val="en-GB"/>
              </w:rPr>
            </w:pPr>
          </w:p>
        </w:tc>
      </w:tr>
    </w:tbl>
    <w:p w14:paraId="4BB5CCD5" w14:textId="7777A65F" w:rsidR="00DC4457" w:rsidRPr="00D06A08" w:rsidRDefault="00DC4457" w:rsidP="00D06A08">
      <w:pPr>
        <w:rPr>
          <w:rFonts w:ascii="Avenir Next" w:hAnsi="Avenir Next"/>
          <w:sz w:val="19"/>
          <w:szCs w:val="19"/>
          <w:lang w:val="en-GB"/>
        </w:rPr>
      </w:pPr>
    </w:p>
    <w:p w14:paraId="44368BB0" w14:textId="77777777" w:rsidR="00FA28DC" w:rsidRPr="00D06A08" w:rsidRDefault="00FA28DC" w:rsidP="00D06A08">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187F61" w14:paraId="60B18680" w14:textId="77777777" w:rsidTr="00187F61">
        <w:trPr>
          <w:trHeight w:val="680"/>
        </w:trPr>
        <w:tc>
          <w:tcPr>
            <w:tcW w:w="10431" w:type="dxa"/>
            <w:shd w:val="clear" w:color="auto" w:fill="AB9157"/>
            <w:vAlign w:val="center"/>
          </w:tcPr>
          <w:p w14:paraId="361F0FE5" w14:textId="03241D21" w:rsidR="009B1808" w:rsidRPr="00187F61" w:rsidRDefault="009B1808" w:rsidP="00187F61">
            <w:pPr>
              <w:pStyle w:val="MediumShading1-Accent11"/>
              <w:spacing w:before="120" w:after="120"/>
              <w:rPr>
                <w:rFonts w:ascii="Avenir Next" w:hAnsi="Avenir Next"/>
                <w:b/>
                <w:bCs/>
                <w:color w:val="FFFFFF"/>
                <w:sz w:val="28"/>
                <w:szCs w:val="28"/>
                <w:lang w:val="en-GB"/>
              </w:rPr>
            </w:pPr>
            <w:r w:rsidRPr="00187F61">
              <w:rPr>
                <w:rFonts w:ascii="Avenir Next" w:hAnsi="Avenir Next"/>
                <w:b/>
                <w:color w:val="auto"/>
                <w:sz w:val="19"/>
                <w:szCs w:val="19"/>
                <w:lang w:val="en-GB"/>
              </w:rPr>
              <w:br w:type="page"/>
            </w:r>
            <w:r w:rsidRPr="00187F61">
              <w:rPr>
                <w:rFonts w:ascii="Avenir Next" w:hAnsi="Avenir Next"/>
                <w:b/>
                <w:color w:val="auto"/>
                <w:sz w:val="48"/>
                <w:szCs w:val="48"/>
                <w:lang w:val="en-GB"/>
              </w:rPr>
              <w:br w:type="page"/>
            </w:r>
            <w:r w:rsidR="00D2481E" w:rsidRPr="00187F61">
              <w:rPr>
                <w:rFonts w:ascii="Avenir Next" w:hAnsi="Avenir Next"/>
                <w:b/>
                <w:bCs/>
                <w:color w:val="FFFFFF"/>
                <w:sz w:val="28"/>
                <w:szCs w:val="28"/>
                <w:lang w:val="en-GB"/>
              </w:rPr>
              <w:t>INVESTMENT OVERVIEW</w:t>
            </w:r>
            <w:r w:rsidRPr="00187F61">
              <w:rPr>
                <w:rFonts w:ascii="Avenir Next" w:hAnsi="Avenir Next"/>
                <w:b/>
                <w:bCs/>
                <w:color w:val="FFFFFF"/>
                <w:sz w:val="28"/>
                <w:szCs w:val="28"/>
                <w:lang w:val="en-GB"/>
              </w:rPr>
              <w:t xml:space="preserve"> – </w:t>
            </w:r>
            <w:r w:rsidR="008F1D57" w:rsidRPr="00187F61">
              <w:rPr>
                <w:rFonts w:ascii="Avenir Next" w:hAnsi="Avenir Next"/>
                <w:b/>
                <w:bCs/>
                <w:color w:val="FFFFFF"/>
                <w:sz w:val="28"/>
                <w:szCs w:val="28"/>
                <w:lang w:val="en-GB"/>
              </w:rPr>
              <w:t>MULTI MARKET CATEGORY</w:t>
            </w:r>
            <w:r w:rsidRPr="00187F61">
              <w:rPr>
                <w:rFonts w:ascii="Avenir Next" w:hAnsi="Avenir Next"/>
                <w:b/>
                <w:bCs/>
                <w:color w:val="FFFFFF"/>
                <w:sz w:val="28"/>
                <w:szCs w:val="28"/>
                <w:lang w:val="en-GB"/>
              </w:rPr>
              <w:t xml:space="preserve"> ONLY</w:t>
            </w:r>
          </w:p>
        </w:tc>
      </w:tr>
    </w:tbl>
    <w:p w14:paraId="0B846E03" w14:textId="77777777" w:rsidR="00187F61" w:rsidRDefault="00187F61" w:rsidP="00187F61">
      <w:pPr>
        <w:pStyle w:val="MediumShading1-Accent11"/>
        <w:rPr>
          <w:rFonts w:ascii="Avenir Next" w:hAnsi="Avenir Next"/>
          <w:b/>
          <w:bCs/>
          <w:color w:val="000000" w:themeColor="text1"/>
          <w:sz w:val="19"/>
          <w:szCs w:val="19"/>
          <w:lang w:val="en-GB"/>
        </w:rPr>
      </w:pPr>
    </w:p>
    <w:p w14:paraId="64A3A7F5" w14:textId="545BCACC" w:rsidR="00DC4457" w:rsidRDefault="00187F61" w:rsidP="00187F61">
      <w:pPr>
        <w:pStyle w:val="MediumShading1-Accent11"/>
        <w:rPr>
          <w:rFonts w:ascii="Avenir Next" w:hAnsi="Avenir Next"/>
          <w:b/>
          <w:bCs/>
          <w:color w:val="000000" w:themeColor="text1"/>
          <w:sz w:val="19"/>
          <w:szCs w:val="19"/>
          <w:lang w:val="en-GB"/>
        </w:rPr>
      </w:pPr>
      <w:r w:rsidRPr="00E07936">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07FE300" w14:textId="77777777" w:rsidR="00187F61" w:rsidRPr="00187F61" w:rsidRDefault="00187F61" w:rsidP="00187F61">
      <w:pPr>
        <w:pStyle w:val="MediumShading1-Accent11"/>
        <w:rPr>
          <w:rFonts w:ascii="Avenir Next" w:hAnsi="Avenir Next"/>
          <w:b/>
          <w:bCs/>
          <w:color w:val="000000" w:themeColor="text1"/>
          <w:sz w:val="19"/>
          <w:szCs w:val="19"/>
          <w:lang w:val="en-GB"/>
        </w:rPr>
      </w:pPr>
    </w:p>
    <w:tbl>
      <w:tblPr>
        <w:tblW w:w="0" w:type="auto"/>
        <w:tblLook w:val="04A0" w:firstRow="1" w:lastRow="0" w:firstColumn="1" w:lastColumn="0" w:noHBand="0" w:noVBand="1"/>
      </w:tblPr>
      <w:tblGrid>
        <w:gridCol w:w="3798"/>
        <w:gridCol w:w="2211"/>
        <w:gridCol w:w="2211"/>
        <w:gridCol w:w="2211"/>
      </w:tblGrid>
      <w:tr w:rsidR="009B1808" w:rsidRPr="00E85C62" w14:paraId="12193217" w14:textId="77777777" w:rsidTr="00187F61">
        <w:trPr>
          <w:trHeight w:val="340"/>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8FA77D" w14:textId="77777777" w:rsidR="009B1808" w:rsidRPr="00E85C62" w:rsidRDefault="009B1808" w:rsidP="00966399">
            <w:pPr>
              <w:spacing w:before="60" w:after="60"/>
              <w:rPr>
                <w:rFonts w:ascii="Avenir Next" w:hAnsi="Avenir Next"/>
                <w:b/>
                <w:lang w:val="en-GB"/>
              </w:rPr>
            </w:pPr>
            <w:r w:rsidRPr="00E85C62">
              <w:rPr>
                <w:rFonts w:ascii="Avenir Next" w:hAnsi="Avenir Next"/>
                <w:b/>
                <w:lang w:val="en-GB"/>
              </w:rPr>
              <w:t>PAID MEDIA EXPENDITURES</w:t>
            </w:r>
          </w:p>
        </w:tc>
      </w:tr>
      <w:tr w:rsidR="009B1808" w:rsidRPr="00187F61" w14:paraId="21EEEAE3"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0C8248" w14:textId="5A475445" w:rsidR="009B1808"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r w:rsidRPr="00187F61">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tc>
      </w:tr>
      <w:tr w:rsidR="008F1D57" w:rsidRPr="00187F61" w14:paraId="63253248"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DFBFBA" w14:textId="77777777" w:rsidR="008F1D57" w:rsidRPr="00187F61" w:rsidRDefault="008F1D57" w:rsidP="00187F61">
            <w:pPr>
              <w:pStyle w:val="MediumShading1-Accent11"/>
              <w:spacing w:before="120" w:after="120"/>
              <w:jc w:val="both"/>
              <w:rPr>
                <w:rFonts w:ascii="Avenir Next" w:hAnsi="Avenir Next"/>
                <w:b/>
                <w:color w:val="000000" w:themeColor="text1"/>
                <w:sz w:val="19"/>
                <w:szCs w:val="19"/>
                <w:lang w:val="en-GB"/>
              </w:rPr>
            </w:pPr>
            <w:r w:rsidRPr="00187F61">
              <w:rPr>
                <w:rFonts w:ascii="Avenir Next" w:hAnsi="Avenir Next"/>
                <w:b/>
                <w:color w:val="000000" w:themeColor="text1"/>
                <w:sz w:val="19"/>
                <w:szCs w:val="19"/>
                <w:lang w:val="en-GB"/>
              </w:rPr>
              <w:t>All Amounts in USD -</w:t>
            </w:r>
            <w:r w:rsidRPr="00187F61">
              <w:rPr>
                <w:rFonts w:ascii="Avenir Next" w:hAnsi="Avenir Next"/>
                <w:b/>
                <w:color w:val="auto"/>
                <w:sz w:val="19"/>
                <w:szCs w:val="19"/>
                <w:lang w:val="en-GB"/>
              </w:rPr>
              <w:t xml:space="preserve"> Indicate the size of your media budget in the chart below </w:t>
            </w:r>
            <w:r w:rsidRPr="00187F61">
              <w:rPr>
                <w:rFonts w:ascii="Avenir Next" w:hAnsi="Avenir Next"/>
                <w:b/>
                <w:color w:val="auto"/>
                <w:sz w:val="19"/>
                <w:szCs w:val="19"/>
                <w:u w:val="single"/>
                <w:lang w:val="en-GB"/>
              </w:rPr>
              <w:t>using the following ranges</w:t>
            </w:r>
            <w:r w:rsidRPr="00187F61">
              <w:rPr>
                <w:rFonts w:ascii="Avenir Next" w:hAnsi="Avenir Next"/>
                <w:b/>
                <w:color w:val="auto"/>
                <w:sz w:val="19"/>
                <w:szCs w:val="19"/>
                <w:lang w:val="en-GB"/>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F1D57" w:rsidRPr="00187F61" w14:paraId="0A1F23B4" w14:textId="77777777" w:rsidTr="00950469">
              <w:tc>
                <w:tcPr>
                  <w:tcW w:w="2570" w:type="dxa"/>
                </w:tcPr>
                <w:p w14:paraId="67CAF4EC"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lastRenderedPageBreak/>
                    <w:t>Under $100K</w:t>
                  </w:r>
                </w:p>
              </w:tc>
              <w:tc>
                <w:tcPr>
                  <w:tcW w:w="2549" w:type="dxa"/>
                </w:tcPr>
                <w:p w14:paraId="7022DDF8"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04AA63F1"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17C8B6F2" w14:textId="4DD49806"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sidR="00950469">
                    <w:rPr>
                      <w:rFonts w:ascii="Avenir Next" w:hAnsi="Avenir Next"/>
                      <w:i/>
                      <w:color w:val="000000" w:themeColor="text1"/>
                      <w:sz w:val="19"/>
                      <w:szCs w:val="19"/>
                      <w:lang w:val="en-GB"/>
                    </w:rPr>
                    <w:t>$750K</w:t>
                  </w:r>
                </w:p>
              </w:tc>
            </w:tr>
            <w:tr w:rsidR="00950469" w:rsidRPr="00187F61" w14:paraId="79F32666" w14:textId="77777777" w:rsidTr="00950469">
              <w:tc>
                <w:tcPr>
                  <w:tcW w:w="2570" w:type="dxa"/>
                </w:tcPr>
                <w:p w14:paraId="6B2C2D81" w14:textId="089AA3C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t>$750K – Under $1M</w:t>
                  </w:r>
                </w:p>
              </w:tc>
              <w:tc>
                <w:tcPr>
                  <w:tcW w:w="2549" w:type="dxa"/>
                </w:tcPr>
                <w:p w14:paraId="18DA9D49" w14:textId="757C91F6"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15D0B0E5" w14:textId="3EAFF4A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021EFD96" w14:textId="198E7EB1"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950469" w:rsidRPr="00187F61" w14:paraId="71CBA121" w14:textId="77777777" w:rsidTr="00950469">
              <w:trPr>
                <w:trHeight w:val="548"/>
              </w:trPr>
              <w:tc>
                <w:tcPr>
                  <w:tcW w:w="2570" w:type="dxa"/>
                </w:tcPr>
                <w:p w14:paraId="44128BD0" w14:textId="72CC9279"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c>
                <w:tcPr>
                  <w:tcW w:w="2549" w:type="dxa"/>
                </w:tcPr>
                <w:p w14:paraId="168A8D19" w14:textId="5D345574"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5C53A616"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c>
                <w:tcPr>
                  <w:tcW w:w="2548" w:type="dxa"/>
                </w:tcPr>
                <w:p w14:paraId="10178811"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r>
          </w:tbl>
          <w:p w14:paraId="09036ACF" w14:textId="77777777" w:rsidR="008F1D57"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p>
        </w:tc>
      </w:tr>
      <w:tr w:rsidR="00093DB3" w:rsidRPr="00E85C62" w14:paraId="0B60399A" w14:textId="77777777" w:rsidTr="00187F61">
        <w:trPr>
          <w:trHeight w:val="282"/>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23576D" w14:textId="4B9D0256"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lastRenderedPageBreak/>
              <w:t>Paid Media Expenditures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DDCCC2" w14:textId="2F6F1BA0"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1</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51859" w14:textId="21FD484D"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2</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E488C7" w14:textId="31883E85"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3</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r>
      <w:tr w:rsidR="00093DB3" w:rsidRPr="00E85C62" w14:paraId="0551D4DD"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FEEBDA" w14:textId="2BC7BB5C"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 xml:space="preserve">Total Budget Range for this case for the current year </w:t>
            </w:r>
            <w:r w:rsidRPr="00187F61">
              <w:rPr>
                <w:rFonts w:ascii="Avenir Next" w:hAnsi="Avenir Next" w:cs="Arial"/>
                <w:sz w:val="19"/>
                <w:szCs w:val="19"/>
                <w:lang w:val="en-GB"/>
              </w:rPr>
              <w:t>(Choose from the ranges above)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AF5A5"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9E808C"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D7DD9" w14:textId="12369500"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09311BAE"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AB2411" w14:textId="415E6741"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Average annual budget for this case in the prior year</w:t>
            </w:r>
            <w:r w:rsidRPr="00187F61">
              <w:rPr>
                <w:rFonts w:ascii="Avenir Next" w:hAnsi="Avenir Next" w:cs="Arial"/>
                <w:sz w:val="19"/>
                <w:szCs w:val="19"/>
                <w:lang w:val="en-GB"/>
              </w:rPr>
              <w:t xml:space="preserve"> (enter NA if not applicable)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937957"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A2DE4A"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5FCC65" w14:textId="28ED38DC"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59829710"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94B8E6" w14:textId="07968B1E"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Indicate the</w:t>
            </w:r>
            <w:r w:rsidRPr="00187F61">
              <w:rPr>
                <w:rFonts w:ascii="Avenir Next" w:hAnsi="Avenir Next" w:cs="Arial"/>
                <w:sz w:val="19"/>
                <w:szCs w:val="19"/>
                <w:lang w:val="en-GB"/>
              </w:rPr>
              <w:t xml:space="preserve"> </w:t>
            </w:r>
            <w:r w:rsidRPr="00187F61">
              <w:rPr>
                <w:rFonts w:ascii="Avenir Next" w:hAnsi="Avenir Next" w:cs="Arial"/>
                <w:b/>
                <w:sz w:val="19"/>
                <w:szCs w:val="19"/>
                <w:lang w:val="en-GB"/>
              </w:rPr>
              <w:t>approximate % of the case's total media budget spent in each market</w:t>
            </w:r>
            <w:r w:rsidRPr="00187F61">
              <w:rPr>
                <w:rFonts w:ascii="Avenir Next" w:hAnsi="Avenir Next" w:cs="Arial"/>
                <w:sz w:val="19"/>
                <w:szCs w:val="19"/>
                <w:lang w:val="en-GB"/>
              </w:rPr>
              <w:t>.</w:t>
            </w:r>
            <w:r w:rsidRPr="00187F61">
              <w:rPr>
                <w:rFonts w:ascii="Avenir Next" w:hAnsi="Avenir Next" w:cs="Arial"/>
                <w:sz w:val="19"/>
                <w:szCs w:val="19"/>
                <w:lang w:val="en-GB"/>
              </w:rPr>
              <w:br/>
              <w:t>E.g. If your total media budget was X for the case over 3 markets this should = 100%. What % out of 100% was spent in each of the markets you selected?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8641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8F4F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FFA5A6" w14:textId="218DFFA2"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45E0D0BC"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7BFD9E" w14:textId="0C1B785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b/>
                <w:color w:val="auto"/>
                <w:sz w:val="18"/>
                <w:szCs w:val="18"/>
                <w:lang w:val="en-GB"/>
              </w:rPr>
              <w:t>Compared to other competitors in this category, this budget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BD6EBE" w14:textId="45298387"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bookmarkStart w:id="0" w:name="Check3"/>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bookmarkEnd w:id="0"/>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4E286B" w14:textId="1B8D28D0"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716FF5" w14:textId="12D7BC3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171209F9"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A1FDC" w14:textId="43A61166" w:rsidR="00093DB3" w:rsidRPr="00E85C62" w:rsidRDefault="00093DB3" w:rsidP="00093DB3">
            <w:pPr>
              <w:pStyle w:val="MediumShading1-Accent11"/>
              <w:spacing w:before="60" w:after="60"/>
              <w:rPr>
                <w:rFonts w:ascii="Avenir Next" w:hAnsi="Avenir Next"/>
                <w:b/>
                <w:color w:val="auto"/>
                <w:sz w:val="18"/>
                <w:szCs w:val="18"/>
                <w:lang w:val="en-GB"/>
              </w:rPr>
            </w:pPr>
            <w:r w:rsidRPr="00E85C62">
              <w:rPr>
                <w:rFonts w:ascii="Avenir Next" w:hAnsi="Avenir Next"/>
                <w:b/>
                <w:color w:val="auto"/>
                <w:sz w:val="18"/>
                <w:szCs w:val="18"/>
                <w:lang w:val="en-GB"/>
              </w:rPr>
              <w:t>Compared to overall spend on the brand in the prior year, the brand’s overall budget this year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F4F6A4" w14:textId="4F45C91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A6C27F" w14:textId="6777B166"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8088F0" w14:textId="47B9B944"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44E270C7" w14:textId="77777777" w:rsidTr="009463FF">
        <w:trPr>
          <w:trHeight w:val="2393"/>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142D4E" w14:textId="77777777" w:rsidR="00033234" w:rsidRPr="000D1F06" w:rsidRDefault="00093DB3" w:rsidP="009463FF">
            <w:pPr>
              <w:pStyle w:val="Question"/>
              <w:tabs>
                <w:tab w:val="clear" w:pos="660"/>
                <w:tab w:val="left" w:pos="0"/>
              </w:tabs>
              <w:spacing w:before="120" w:after="120"/>
              <w:ind w:left="0" w:firstLine="0"/>
              <w:rPr>
                <w:rFonts w:ascii="Avenir Next" w:hAnsi="Avenir Next"/>
                <w:b/>
                <w:color w:val="000000" w:themeColor="text1"/>
                <w:sz w:val="19"/>
                <w:szCs w:val="19"/>
                <w:lang w:val="en-GB"/>
              </w:rPr>
            </w:pPr>
            <w:r w:rsidRPr="000D1F06">
              <w:rPr>
                <w:rFonts w:ascii="Avenir Next" w:hAnsi="Avenir Next"/>
                <w:b/>
                <w:color w:val="000000" w:themeColor="text1"/>
                <w:sz w:val="19"/>
                <w:szCs w:val="19"/>
                <w:lang w:val="en-GB"/>
              </w:rPr>
              <w:t xml:space="preserve">Budget Elaboration: You are required to provide judges with the context to understand your budget. </w:t>
            </w:r>
          </w:p>
          <w:p w14:paraId="640CCD8A" w14:textId="77777777" w:rsidR="000D1F06" w:rsidRPr="000D1F06" w:rsidRDefault="000D1F06" w:rsidP="000D1F06">
            <w:pPr>
              <w:pStyle w:val="Question"/>
              <w:tabs>
                <w:tab w:val="clear" w:pos="660"/>
                <w:tab w:val="left" w:pos="0"/>
              </w:tabs>
              <w:spacing w:before="120" w:after="120"/>
              <w:ind w:left="0" w:firstLine="0"/>
              <w:rPr>
                <w:rFonts w:ascii="Avenir Next" w:hAnsi="Avenir Next"/>
                <w:b/>
                <w:bCs/>
                <w:color w:val="0070C0"/>
                <w:sz w:val="19"/>
                <w:szCs w:val="19"/>
                <w:lang w:val="en-GB"/>
              </w:rPr>
            </w:pPr>
            <w:r w:rsidRPr="000D1F06">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0D1F06">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41FBAB8D" w14:textId="77777777" w:rsidR="00093DB3" w:rsidRPr="000D1F06" w:rsidRDefault="00093DB3" w:rsidP="009463FF">
            <w:pPr>
              <w:spacing w:before="120" w:after="120"/>
              <w:jc w:val="both"/>
              <w:rPr>
                <w:rFonts w:ascii="Avenir Next" w:hAnsi="Avenir Next"/>
                <w:b/>
                <w:sz w:val="19"/>
                <w:szCs w:val="19"/>
                <w:lang w:val="en-GB"/>
              </w:rPr>
            </w:pPr>
            <w:r w:rsidRPr="000D1F06">
              <w:rPr>
                <w:rFonts w:ascii="Avenir Next" w:hAnsi="Avenir Next"/>
                <w:b/>
                <w:sz w:val="19"/>
                <w:szCs w:val="19"/>
                <w:lang w:val="en-GB"/>
              </w:rPr>
              <w:t>If you selected Not Applicable (NA) to either of the previous two questions, provide further explanation here.</w:t>
            </w:r>
          </w:p>
          <w:p w14:paraId="7AB67639" w14:textId="2DC80758" w:rsidR="00093DB3" w:rsidRPr="009463FF" w:rsidRDefault="00093DB3" w:rsidP="009463FF">
            <w:pPr>
              <w:spacing w:before="120" w:after="120"/>
              <w:rPr>
                <w:rFonts w:ascii="Avenir Next" w:hAnsi="Avenir Next"/>
                <w:b/>
                <w:sz w:val="19"/>
                <w:szCs w:val="19"/>
                <w:lang w:val="en-GB"/>
              </w:rPr>
            </w:pPr>
            <w:r w:rsidRPr="000D1F06">
              <w:rPr>
                <w:rFonts w:ascii="Avenir Next" w:hAnsi="Avenir Next"/>
                <w:i/>
                <w:spacing w:val="-3"/>
                <w:sz w:val="19"/>
                <w:szCs w:val="19"/>
                <w:lang w:val="en-GB"/>
              </w:rPr>
              <w:t>(Maximum: 1</w:t>
            </w:r>
            <w:r w:rsidR="00417E31" w:rsidRPr="000D1F06">
              <w:rPr>
                <w:rFonts w:ascii="Avenir Next" w:hAnsi="Avenir Next"/>
                <w:i/>
                <w:spacing w:val="-3"/>
                <w:sz w:val="19"/>
                <w:szCs w:val="19"/>
                <w:lang w:val="en-GB"/>
              </w:rPr>
              <w:t>5</w:t>
            </w:r>
            <w:r w:rsidRPr="000D1F06">
              <w:rPr>
                <w:rFonts w:ascii="Avenir Next" w:hAnsi="Avenir Next"/>
                <w:i/>
                <w:spacing w:val="-3"/>
                <w:sz w:val="19"/>
                <w:szCs w:val="19"/>
                <w:lang w:val="en-GB"/>
              </w:rPr>
              <w:t>0 words)</w:t>
            </w:r>
          </w:p>
        </w:tc>
      </w:tr>
      <w:tr w:rsidR="00093DB3" w:rsidRPr="009463FF" w14:paraId="5FF2D69A"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DF317E"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558B66C7" w14:textId="547991E7" w:rsidR="00093DB3" w:rsidRPr="009463FF" w:rsidRDefault="00093DB3" w:rsidP="009463FF">
            <w:pPr>
              <w:pStyle w:val="MediumGrid1-Accent21"/>
              <w:spacing w:before="120" w:after="120" w:line="240" w:lineRule="auto"/>
              <w:ind w:left="0"/>
              <w:rPr>
                <w:rFonts w:ascii="Avenir Next" w:hAnsi="Avenir Next"/>
                <w:color w:val="auto"/>
                <w:sz w:val="19"/>
                <w:szCs w:val="19"/>
                <w:lang w:val="en-GB"/>
              </w:rPr>
            </w:pPr>
          </w:p>
        </w:tc>
      </w:tr>
      <w:tr w:rsidR="00093DB3" w:rsidRPr="009463FF" w14:paraId="22C21725"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OWNED MEDIA</w:t>
            </w:r>
          </w:p>
        </w:tc>
      </w:tr>
      <w:tr w:rsidR="00093DB3" w:rsidRPr="00E85C62" w14:paraId="4A7DD860"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04DCDB0"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 xml:space="preserve">Elaborate on owned media (digital or physical company-owned </w:t>
            </w:r>
            <w:r w:rsidRPr="009463FF">
              <w:rPr>
                <w:rFonts w:ascii="Avenir Next" w:hAnsi="Avenir Next"/>
                <w:b/>
                <w:noProof/>
                <w:sz w:val="19"/>
                <w:szCs w:val="19"/>
                <w:lang w:val="en-GB"/>
              </w:rPr>
              <w:t>real estate</w:t>
            </w:r>
            <w:r w:rsidRPr="009463FF">
              <w:rPr>
                <w:rFonts w:ascii="Avenir Next" w:hAnsi="Avenir Next"/>
                <w:b/>
                <w:sz w:val="19"/>
                <w:szCs w:val="19"/>
                <w:lang w:val="en-GB"/>
              </w:rPr>
              <w:t xml:space="preserve">), that acted as communication channels for case content. </w:t>
            </w:r>
          </w:p>
          <w:p w14:paraId="63D8A2E4" w14:textId="236BCE70"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p w14:paraId="4D891495"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Effie Tips:</w:t>
            </w:r>
          </w:p>
          <w:p w14:paraId="4DF4FC3F" w14:textId="520F5513" w:rsidR="00093DB3" w:rsidRPr="000D1F06" w:rsidRDefault="00093DB3" w:rsidP="000D1F06">
            <w:pPr>
              <w:pStyle w:val="FreeForm"/>
              <w:numPr>
                <w:ilvl w:val="0"/>
                <w:numId w:val="23"/>
              </w:numPr>
              <w:spacing w:before="120" w:after="120"/>
              <w:rPr>
                <w:rFonts w:ascii="Avenir Next" w:hAnsi="Avenir Next"/>
                <w:color w:val="auto"/>
                <w:sz w:val="19"/>
                <w:szCs w:val="19"/>
                <w:lang w:val="en-GB"/>
              </w:rPr>
            </w:pPr>
            <w:r w:rsidRPr="009463FF">
              <w:rPr>
                <w:rFonts w:ascii="Avenir Next" w:hAnsi="Avenir Next"/>
                <w:color w:val="auto"/>
                <w:sz w:val="19"/>
                <w:szCs w:val="19"/>
                <w:lang w:val="en-GB"/>
              </w:rPr>
              <w:lastRenderedPageBreak/>
              <w:t>Owned media examples may include a corporate website, social media platforms, packaging, a branded store, fleet of buses, etc.</w:t>
            </w:r>
          </w:p>
        </w:tc>
      </w:tr>
      <w:tr w:rsidR="00093DB3" w:rsidRPr="00E85C62" w14:paraId="25501BC2"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7AA22A"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lastRenderedPageBreak/>
              <w:t>Provide Answer</w:t>
            </w:r>
            <w:r>
              <w:rPr>
                <w:rFonts w:ascii="Avenir Next" w:hAnsi="Avenir Next"/>
                <w:color w:val="000000" w:themeColor="text1"/>
                <w:sz w:val="19"/>
                <w:szCs w:val="19"/>
                <w:lang w:val="en-GB"/>
              </w:rPr>
              <w:t xml:space="preserve"> (Market by Market).</w:t>
            </w:r>
          </w:p>
          <w:p w14:paraId="61BD3DED" w14:textId="77777777" w:rsidR="00093DB3" w:rsidRPr="009463FF" w:rsidRDefault="00093DB3" w:rsidP="009463FF">
            <w:pPr>
              <w:spacing w:before="120" w:after="120"/>
              <w:rPr>
                <w:rFonts w:ascii="Avenir Next" w:hAnsi="Avenir Next"/>
                <w:color w:val="000000" w:themeColor="text1"/>
                <w:sz w:val="19"/>
                <w:szCs w:val="19"/>
                <w:lang w:val="en-GB"/>
              </w:rPr>
            </w:pPr>
          </w:p>
          <w:p w14:paraId="33FDA92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093DB3" w:rsidRPr="009463FF" w14:paraId="361C9988"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SPONSORSHIPS</w:t>
            </w:r>
          </w:p>
        </w:tc>
      </w:tr>
      <w:tr w:rsidR="00093DB3" w:rsidRPr="00E85C62" w14:paraId="2570914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D9CE27"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Provide details regarding your sponsorships, if applicable. If not, please mark “NA”.</w:t>
            </w:r>
          </w:p>
          <w:p w14:paraId="023AD100" w14:textId="2FA8C52C"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tc>
      </w:tr>
      <w:tr w:rsidR="00093DB3" w:rsidRPr="00E85C62" w14:paraId="3AFE9CD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ABF49C"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0CECBDDD" w14:textId="77777777" w:rsidR="00093DB3" w:rsidRPr="009463FF" w:rsidRDefault="00093DB3" w:rsidP="009463FF">
            <w:pPr>
              <w:spacing w:before="120" w:after="120"/>
              <w:rPr>
                <w:rFonts w:ascii="Avenir Next" w:hAnsi="Avenir Next"/>
                <w:color w:val="000000" w:themeColor="text1"/>
                <w:sz w:val="19"/>
                <w:szCs w:val="19"/>
                <w:lang w:val="en-GB"/>
              </w:rPr>
            </w:pPr>
          </w:p>
          <w:p w14:paraId="713C8D1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9B1808" w:rsidRPr="009463FF" w14:paraId="2D9A27D3"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77777777" w:rsidR="009B1808" w:rsidRPr="009463FF" w:rsidRDefault="009B1808" w:rsidP="009463FF">
            <w:pPr>
              <w:spacing w:before="120" w:after="120"/>
              <w:rPr>
                <w:rFonts w:ascii="Avenir Next" w:hAnsi="Avenir Next"/>
                <w:b/>
                <w:lang w:val="en-GB"/>
              </w:rPr>
            </w:pPr>
            <w:r w:rsidRPr="009463FF">
              <w:rPr>
                <w:rFonts w:ascii="Avenir Next" w:hAnsi="Avenir Next"/>
                <w:b/>
                <w:lang w:val="en-GB"/>
              </w:rPr>
              <w:t>COMMUNICATIONS TOUCHPOINTS</w:t>
            </w:r>
          </w:p>
        </w:tc>
      </w:tr>
      <w:tr w:rsidR="009B1808" w:rsidRPr="00E85C62" w14:paraId="094E192E"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089AF5" w14:textId="77777777"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9B1808" w:rsidRPr="009463FF" w:rsidRDefault="009B1808" w:rsidP="009463FF">
            <w:pPr>
              <w:spacing w:before="120" w:after="120"/>
              <w:rPr>
                <w:rFonts w:ascii="Avenir Next" w:hAnsi="Avenir Next" w:cs="Tahoma"/>
                <w:b/>
                <w:sz w:val="19"/>
                <w:szCs w:val="19"/>
                <w:lang w:val="en-GB"/>
              </w:rPr>
            </w:pPr>
            <w:r w:rsidRPr="009463FF">
              <w:rPr>
                <w:rFonts w:ascii="Avenir Next" w:hAnsi="Avenir Next" w:cs="Tahoma"/>
                <w:b/>
                <w:sz w:val="19"/>
                <w:szCs w:val="19"/>
                <w:lang w:val="en-GB"/>
              </w:rPr>
              <w:t>Notes:</w:t>
            </w:r>
          </w:p>
          <w:p w14:paraId="20D0E782" w14:textId="77777777" w:rsidR="009B1808" w:rsidRPr="009463FF" w:rsidRDefault="009B1808" w:rsidP="00316AFC">
            <w:pPr>
              <w:pStyle w:val="ListParagraph"/>
              <w:numPr>
                <w:ilvl w:val="0"/>
                <w:numId w:val="24"/>
              </w:numPr>
              <w:spacing w:before="120" w:after="120"/>
              <w:contextualSpacing w:val="0"/>
              <w:rPr>
                <w:rFonts w:ascii="Avenir Next" w:hAnsi="Avenir Next"/>
                <w:sz w:val="19"/>
                <w:szCs w:val="19"/>
                <w:lang w:val="en-GB"/>
              </w:rPr>
            </w:pPr>
            <w:r w:rsidRPr="009463FF">
              <w:rPr>
                <w:rFonts w:ascii="Avenir Next" w:hAnsi="Avenir Next"/>
                <w:sz w:val="19"/>
                <w:szCs w:val="19"/>
                <w:lang w:val="en-GB"/>
              </w:rPr>
              <w:t xml:space="preserve">On the Creative Materials, you must show at least one complete example of each communication touchpoint that was </w:t>
            </w:r>
            <w:r w:rsidRPr="009463FF">
              <w:rPr>
                <w:rFonts w:ascii="Avenir Next" w:hAnsi="Avenir Next"/>
                <w:sz w:val="19"/>
                <w:szCs w:val="19"/>
                <w:u w:val="single"/>
                <w:lang w:val="en-GB"/>
              </w:rPr>
              <w:t>integral</w:t>
            </w:r>
            <w:r w:rsidRPr="009463FF">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bl>
    <w:p w14:paraId="721C2B2B" w14:textId="2CF6A799" w:rsidR="00093DB3" w:rsidRPr="00E85C62" w:rsidRDefault="00093DB3" w:rsidP="00093DB3">
      <w:pPr>
        <w:rPr>
          <w:rFonts w:ascii="Avenir Next" w:hAnsi="Avenir Next" w:cs="Tahoma"/>
          <w:b/>
          <w:sz w:val="13"/>
          <w:szCs w:val="18"/>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3"/>
        <w:gridCol w:w="2003"/>
        <w:gridCol w:w="2012"/>
        <w:gridCol w:w="2048"/>
      </w:tblGrid>
      <w:tr w:rsidR="001F1D55" w:rsidRPr="009463FF" w14:paraId="5251E28A" w14:textId="77777777" w:rsidTr="001F1D55">
        <w:trPr>
          <w:trHeight w:val="787"/>
        </w:trPr>
        <w:tc>
          <w:tcPr>
            <w:tcW w:w="4393" w:type="dxa"/>
            <w:shd w:val="clear" w:color="auto" w:fill="auto"/>
            <w:vAlign w:val="center"/>
          </w:tcPr>
          <w:p w14:paraId="42561C0D" w14:textId="77777777" w:rsidR="001F1D55" w:rsidRPr="009463FF" w:rsidRDefault="001F1D55" w:rsidP="00F856C5">
            <w:pPr>
              <w:spacing w:before="60" w:after="60"/>
              <w:rPr>
                <w:rFonts w:ascii="Avenir Next" w:hAnsi="Avenir Next" w:cs="Tahoma"/>
                <w:b/>
                <w:sz w:val="19"/>
                <w:szCs w:val="19"/>
                <w:lang w:val="en-GB"/>
              </w:rPr>
            </w:pPr>
          </w:p>
        </w:tc>
        <w:tc>
          <w:tcPr>
            <w:tcW w:w="2003" w:type="dxa"/>
            <w:shd w:val="clear" w:color="auto" w:fill="auto"/>
            <w:vAlign w:val="center"/>
          </w:tcPr>
          <w:p w14:paraId="433FD98B"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1</w:t>
            </w:r>
          </w:p>
          <w:p w14:paraId="7C7EF137" w14:textId="03897015" w:rsidR="001F1D55" w:rsidRPr="009463FF" w:rsidRDefault="001F1D55" w:rsidP="001F1D55">
            <w:pPr>
              <w:spacing w:before="60" w:after="60"/>
              <w:jc w:val="center"/>
              <w:rPr>
                <w:rFonts w:ascii="Avenir Next" w:hAnsi="Avenir Next" w:cs="Tahoma"/>
                <w:b/>
                <w:sz w:val="19"/>
                <w:szCs w:val="19"/>
                <w:lang w:val="en-GB"/>
              </w:rPr>
            </w:pPr>
            <w:r w:rsidRPr="009463FF">
              <w:rPr>
                <w:rFonts w:ascii="Avenir Next" w:hAnsi="Avenir Next"/>
                <w:sz w:val="19"/>
                <w:szCs w:val="19"/>
                <w:lang w:val="en-GB"/>
              </w:rPr>
              <w:t>[Insert Country]</w:t>
            </w:r>
          </w:p>
        </w:tc>
        <w:tc>
          <w:tcPr>
            <w:tcW w:w="2012" w:type="dxa"/>
            <w:shd w:val="clear" w:color="auto" w:fill="auto"/>
            <w:vAlign w:val="center"/>
          </w:tcPr>
          <w:p w14:paraId="0BE888AC"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2</w:t>
            </w:r>
          </w:p>
          <w:p w14:paraId="2CF8CAA9" w14:textId="72CFD3F2"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c>
          <w:tcPr>
            <w:tcW w:w="2048" w:type="dxa"/>
            <w:shd w:val="clear" w:color="auto" w:fill="auto"/>
            <w:vAlign w:val="center"/>
          </w:tcPr>
          <w:p w14:paraId="449AAC96"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3</w:t>
            </w:r>
          </w:p>
          <w:p w14:paraId="5F837CA6" w14:textId="7CDBDB6B"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r>
      <w:tr w:rsidR="001F1D55" w:rsidRPr="009463FF" w14:paraId="621E9ECC" w14:textId="77777777" w:rsidTr="00F856C5">
        <w:trPr>
          <w:trHeight w:val="504"/>
        </w:trPr>
        <w:tc>
          <w:tcPr>
            <w:tcW w:w="4393" w:type="dxa"/>
            <w:shd w:val="clear" w:color="auto" w:fill="auto"/>
            <w:vAlign w:val="center"/>
          </w:tcPr>
          <w:p w14:paraId="2A6CBA1A" w14:textId="77777777" w:rsidR="001F1D55" w:rsidRPr="009463FF" w:rsidRDefault="001F1D55" w:rsidP="00F856C5">
            <w:pPr>
              <w:spacing w:before="60" w:after="60"/>
              <w:rPr>
                <w:rFonts w:ascii="Avenir Next" w:hAnsi="Avenir Next" w:cs="Tahoma"/>
                <w:b/>
                <w:sz w:val="19"/>
                <w:szCs w:val="19"/>
                <w:lang w:val="en-GB"/>
              </w:rPr>
            </w:pPr>
            <w:r w:rsidRPr="009463FF">
              <w:rPr>
                <w:rFonts w:ascii="Avenir Next" w:hAnsi="Avenir Next"/>
                <w:sz w:val="19"/>
                <w:szCs w:val="19"/>
                <w:lang w:val="en-GB"/>
              </w:rPr>
              <w:t>Branded Content – Editorial</w:t>
            </w:r>
          </w:p>
        </w:tc>
        <w:tc>
          <w:tcPr>
            <w:tcW w:w="2003" w:type="dxa"/>
            <w:shd w:val="clear" w:color="auto" w:fill="auto"/>
            <w:vAlign w:val="center"/>
          </w:tcPr>
          <w:p w14:paraId="282C357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30CBF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B0ECE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61453414" w14:textId="77777777" w:rsidTr="00F856C5">
        <w:trPr>
          <w:trHeight w:val="504"/>
        </w:trPr>
        <w:tc>
          <w:tcPr>
            <w:tcW w:w="4393" w:type="dxa"/>
            <w:shd w:val="clear" w:color="auto" w:fill="auto"/>
            <w:vAlign w:val="center"/>
          </w:tcPr>
          <w:p w14:paraId="4BBEEC6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Branded Content – Product Placement</w:t>
            </w:r>
          </w:p>
        </w:tc>
        <w:tc>
          <w:tcPr>
            <w:tcW w:w="2003" w:type="dxa"/>
            <w:shd w:val="clear" w:color="auto" w:fill="auto"/>
            <w:vAlign w:val="center"/>
          </w:tcPr>
          <w:p w14:paraId="767FDB4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20CCF1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070C512" w14:textId="77777777" w:rsidR="001F1D55" w:rsidRPr="009463FF" w:rsidRDefault="001F1D55" w:rsidP="00F856C5">
            <w:pPr>
              <w:spacing w:before="60" w:after="60"/>
              <w:rPr>
                <w:rFonts w:ascii="Avenir Next" w:hAnsi="Avenir Next"/>
                <w:b/>
                <w:sz w:val="19"/>
                <w:szCs w:val="19"/>
                <w:lang w:val="en-GB"/>
              </w:rPr>
            </w:pPr>
          </w:p>
        </w:tc>
      </w:tr>
      <w:tr w:rsidR="001F1D55" w:rsidRPr="009463FF" w14:paraId="75E29474" w14:textId="77777777" w:rsidTr="00F856C5">
        <w:trPr>
          <w:trHeight w:val="504"/>
        </w:trPr>
        <w:tc>
          <w:tcPr>
            <w:tcW w:w="4393" w:type="dxa"/>
            <w:shd w:val="clear" w:color="auto" w:fill="auto"/>
            <w:vAlign w:val="center"/>
          </w:tcPr>
          <w:p w14:paraId="36EBDCB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Cinema</w:t>
            </w:r>
          </w:p>
        </w:tc>
        <w:tc>
          <w:tcPr>
            <w:tcW w:w="2003" w:type="dxa"/>
            <w:shd w:val="clear" w:color="auto" w:fill="auto"/>
            <w:vAlign w:val="center"/>
          </w:tcPr>
          <w:p w14:paraId="117F8FE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C083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5923AB2" w14:textId="77777777" w:rsidR="001F1D55" w:rsidRPr="009463FF" w:rsidRDefault="001F1D55" w:rsidP="00F856C5">
            <w:pPr>
              <w:spacing w:before="60" w:after="60"/>
              <w:rPr>
                <w:rFonts w:ascii="Avenir Next" w:hAnsi="Avenir Next"/>
                <w:b/>
                <w:sz w:val="19"/>
                <w:szCs w:val="19"/>
                <w:lang w:val="en-GB"/>
              </w:rPr>
            </w:pPr>
          </w:p>
        </w:tc>
      </w:tr>
      <w:tr w:rsidR="001F1D55" w:rsidRPr="009463FF" w14:paraId="0B3DC37C" w14:textId="77777777" w:rsidTr="00F856C5">
        <w:trPr>
          <w:trHeight w:val="504"/>
        </w:trPr>
        <w:tc>
          <w:tcPr>
            <w:tcW w:w="4393" w:type="dxa"/>
            <w:shd w:val="clear" w:color="auto" w:fill="auto"/>
            <w:vAlign w:val="center"/>
          </w:tcPr>
          <w:p w14:paraId="1066258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Contests</w:t>
            </w:r>
          </w:p>
        </w:tc>
        <w:tc>
          <w:tcPr>
            <w:tcW w:w="2003" w:type="dxa"/>
            <w:shd w:val="clear" w:color="auto" w:fill="auto"/>
            <w:vAlign w:val="center"/>
          </w:tcPr>
          <w:p w14:paraId="39BA31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F913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61491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C19846A" w14:textId="77777777" w:rsidTr="00F856C5">
        <w:trPr>
          <w:trHeight w:val="504"/>
        </w:trPr>
        <w:tc>
          <w:tcPr>
            <w:tcW w:w="4393" w:type="dxa"/>
            <w:shd w:val="clear" w:color="auto" w:fill="auto"/>
            <w:vAlign w:val="center"/>
          </w:tcPr>
          <w:p w14:paraId="5B813480"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Affiliate</w:t>
            </w:r>
          </w:p>
        </w:tc>
        <w:tc>
          <w:tcPr>
            <w:tcW w:w="2003" w:type="dxa"/>
            <w:shd w:val="clear" w:color="auto" w:fill="auto"/>
            <w:vAlign w:val="center"/>
          </w:tcPr>
          <w:p w14:paraId="06C805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7A0C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3D41FE" w14:textId="77777777" w:rsidR="001F1D55" w:rsidRPr="009463FF" w:rsidRDefault="001F1D55" w:rsidP="00F856C5">
            <w:pPr>
              <w:spacing w:before="60" w:after="60"/>
              <w:rPr>
                <w:rFonts w:ascii="Avenir Next" w:hAnsi="Avenir Next"/>
                <w:b/>
                <w:sz w:val="19"/>
                <w:szCs w:val="19"/>
                <w:lang w:val="en-GB"/>
              </w:rPr>
            </w:pPr>
          </w:p>
        </w:tc>
      </w:tr>
      <w:tr w:rsidR="001F1D55" w:rsidRPr="009463FF" w14:paraId="148BEE39" w14:textId="77777777" w:rsidTr="00F856C5">
        <w:trPr>
          <w:trHeight w:val="504"/>
        </w:trPr>
        <w:tc>
          <w:tcPr>
            <w:tcW w:w="4393" w:type="dxa"/>
            <w:shd w:val="clear" w:color="auto" w:fill="auto"/>
            <w:vAlign w:val="center"/>
          </w:tcPr>
          <w:p w14:paraId="09F9B9D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Audio Ads</w:t>
            </w:r>
          </w:p>
        </w:tc>
        <w:tc>
          <w:tcPr>
            <w:tcW w:w="2003" w:type="dxa"/>
            <w:shd w:val="clear" w:color="auto" w:fill="auto"/>
            <w:vAlign w:val="center"/>
          </w:tcPr>
          <w:p w14:paraId="4C5C279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6673FD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09FF17" w14:textId="77777777" w:rsidR="001F1D55" w:rsidRPr="009463FF" w:rsidRDefault="001F1D55" w:rsidP="00F856C5">
            <w:pPr>
              <w:spacing w:before="60" w:after="60"/>
              <w:rPr>
                <w:rFonts w:ascii="Avenir Next" w:hAnsi="Avenir Next"/>
                <w:b/>
                <w:sz w:val="19"/>
                <w:szCs w:val="19"/>
                <w:lang w:val="en-GB"/>
              </w:rPr>
            </w:pPr>
          </w:p>
        </w:tc>
      </w:tr>
      <w:tr w:rsidR="001F1D55" w:rsidRPr="009463FF" w14:paraId="3F5BB883" w14:textId="77777777" w:rsidTr="00F856C5">
        <w:trPr>
          <w:trHeight w:val="504"/>
        </w:trPr>
        <w:tc>
          <w:tcPr>
            <w:tcW w:w="4393" w:type="dxa"/>
            <w:shd w:val="clear" w:color="auto" w:fill="auto"/>
            <w:vAlign w:val="center"/>
          </w:tcPr>
          <w:p w14:paraId="573EC48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Content Promotion</w:t>
            </w:r>
          </w:p>
        </w:tc>
        <w:tc>
          <w:tcPr>
            <w:tcW w:w="2003" w:type="dxa"/>
            <w:shd w:val="clear" w:color="auto" w:fill="auto"/>
            <w:vAlign w:val="center"/>
          </w:tcPr>
          <w:p w14:paraId="1E05E48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31DE4F0"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E4C4B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4295743" w14:textId="77777777" w:rsidTr="00F856C5">
        <w:trPr>
          <w:trHeight w:val="504"/>
        </w:trPr>
        <w:tc>
          <w:tcPr>
            <w:tcW w:w="4393" w:type="dxa"/>
            <w:shd w:val="clear" w:color="auto" w:fill="auto"/>
            <w:vAlign w:val="center"/>
          </w:tcPr>
          <w:p w14:paraId="3CC2421F"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Display Ads</w:t>
            </w:r>
          </w:p>
        </w:tc>
        <w:tc>
          <w:tcPr>
            <w:tcW w:w="2003" w:type="dxa"/>
            <w:shd w:val="clear" w:color="auto" w:fill="auto"/>
            <w:vAlign w:val="center"/>
          </w:tcPr>
          <w:p w14:paraId="036F728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88B7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F46DE9"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71BF71" w14:textId="77777777" w:rsidTr="00F856C5">
        <w:trPr>
          <w:trHeight w:val="504"/>
        </w:trPr>
        <w:tc>
          <w:tcPr>
            <w:tcW w:w="4393" w:type="dxa"/>
            <w:shd w:val="clear" w:color="auto" w:fill="auto"/>
            <w:vAlign w:val="center"/>
          </w:tcPr>
          <w:p w14:paraId="21059A7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Email/Chatbots/Text/Messaging</w:t>
            </w:r>
          </w:p>
        </w:tc>
        <w:tc>
          <w:tcPr>
            <w:tcW w:w="2003" w:type="dxa"/>
            <w:shd w:val="clear" w:color="auto" w:fill="auto"/>
            <w:vAlign w:val="center"/>
          </w:tcPr>
          <w:p w14:paraId="6F032A4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77AEE3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210B1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CF30F45" w14:textId="77777777" w:rsidTr="00F856C5">
        <w:trPr>
          <w:trHeight w:val="504"/>
        </w:trPr>
        <w:tc>
          <w:tcPr>
            <w:tcW w:w="4393" w:type="dxa"/>
            <w:shd w:val="clear" w:color="auto" w:fill="auto"/>
            <w:vAlign w:val="center"/>
          </w:tcPr>
          <w:p w14:paraId="77CA066C"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Gaming</w:t>
            </w:r>
          </w:p>
        </w:tc>
        <w:tc>
          <w:tcPr>
            <w:tcW w:w="2003" w:type="dxa"/>
            <w:shd w:val="clear" w:color="auto" w:fill="auto"/>
            <w:vAlign w:val="center"/>
          </w:tcPr>
          <w:p w14:paraId="1C655C2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8D85B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B4F516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BEA455C" w14:textId="77777777" w:rsidTr="00F856C5">
        <w:trPr>
          <w:trHeight w:val="504"/>
        </w:trPr>
        <w:tc>
          <w:tcPr>
            <w:tcW w:w="4393" w:type="dxa"/>
            <w:shd w:val="clear" w:color="auto" w:fill="auto"/>
            <w:vAlign w:val="center"/>
          </w:tcPr>
          <w:p w14:paraId="139DBA0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lastRenderedPageBreak/>
              <w:t>Digital Mktg. – Influencers</w:t>
            </w:r>
          </w:p>
        </w:tc>
        <w:tc>
          <w:tcPr>
            <w:tcW w:w="2003" w:type="dxa"/>
            <w:shd w:val="clear" w:color="auto" w:fill="auto"/>
            <w:vAlign w:val="center"/>
          </w:tcPr>
          <w:p w14:paraId="24F5C6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3DE4B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203EEBC" w14:textId="77777777" w:rsidR="001F1D55" w:rsidRPr="009463FF" w:rsidRDefault="001F1D55" w:rsidP="00F856C5">
            <w:pPr>
              <w:spacing w:before="60" w:after="60"/>
              <w:rPr>
                <w:rFonts w:ascii="Avenir Next" w:hAnsi="Avenir Next"/>
                <w:b/>
                <w:sz w:val="19"/>
                <w:szCs w:val="19"/>
                <w:lang w:val="en-GB"/>
              </w:rPr>
            </w:pPr>
          </w:p>
        </w:tc>
      </w:tr>
      <w:tr w:rsidR="001F1D55" w:rsidRPr="009463FF" w14:paraId="73E7B70C" w14:textId="77777777" w:rsidTr="00F856C5">
        <w:trPr>
          <w:trHeight w:val="504"/>
        </w:trPr>
        <w:tc>
          <w:tcPr>
            <w:tcW w:w="4393" w:type="dxa"/>
            <w:shd w:val="clear" w:color="auto" w:fill="auto"/>
            <w:vAlign w:val="center"/>
          </w:tcPr>
          <w:p w14:paraId="1573DAE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Location based</w:t>
            </w:r>
          </w:p>
        </w:tc>
        <w:tc>
          <w:tcPr>
            <w:tcW w:w="2003" w:type="dxa"/>
            <w:shd w:val="clear" w:color="auto" w:fill="auto"/>
            <w:vAlign w:val="center"/>
          </w:tcPr>
          <w:p w14:paraId="18A294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1F745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1BFBDF8" w14:textId="77777777" w:rsidR="001F1D55" w:rsidRPr="009463FF" w:rsidRDefault="001F1D55" w:rsidP="00F856C5">
            <w:pPr>
              <w:spacing w:before="60" w:after="60"/>
              <w:rPr>
                <w:rFonts w:ascii="Avenir Next" w:hAnsi="Avenir Next"/>
                <w:b/>
                <w:sz w:val="19"/>
                <w:szCs w:val="19"/>
                <w:lang w:val="en-GB"/>
              </w:rPr>
            </w:pPr>
          </w:p>
        </w:tc>
      </w:tr>
      <w:tr w:rsidR="001F1D55" w:rsidRPr="00D53590" w14:paraId="38822AD7" w14:textId="77777777" w:rsidTr="00F856C5">
        <w:trPr>
          <w:trHeight w:val="504"/>
        </w:trPr>
        <w:tc>
          <w:tcPr>
            <w:tcW w:w="4393" w:type="dxa"/>
            <w:shd w:val="clear" w:color="auto" w:fill="auto"/>
            <w:vAlign w:val="center"/>
          </w:tcPr>
          <w:p w14:paraId="1B662D0A" w14:textId="77777777" w:rsidR="001F1D55" w:rsidRPr="006B5C37" w:rsidRDefault="001F1D55" w:rsidP="00F856C5">
            <w:pPr>
              <w:spacing w:before="60" w:after="60"/>
              <w:rPr>
                <w:rFonts w:ascii="Avenir Next" w:hAnsi="Avenir Next"/>
                <w:b/>
                <w:sz w:val="19"/>
                <w:szCs w:val="19"/>
                <w:lang w:val="nb-NO"/>
              </w:rPr>
            </w:pPr>
            <w:r w:rsidRPr="006B5C37">
              <w:rPr>
                <w:rFonts w:ascii="Avenir Next" w:hAnsi="Avenir Next" w:cs="Tahoma"/>
                <w:sz w:val="19"/>
                <w:szCs w:val="19"/>
                <w:lang w:val="nb-NO"/>
              </w:rPr>
              <w:t xml:space="preserve">Digital </w:t>
            </w:r>
            <w:proofErr w:type="spellStart"/>
            <w:r w:rsidRPr="006B5C37">
              <w:rPr>
                <w:rFonts w:ascii="Avenir Next" w:hAnsi="Avenir Next" w:cs="Tahoma"/>
                <w:sz w:val="19"/>
                <w:szCs w:val="19"/>
                <w:lang w:val="nb-NO"/>
              </w:rPr>
              <w:t>Mktg</w:t>
            </w:r>
            <w:proofErr w:type="spellEnd"/>
            <w:r w:rsidRPr="006B5C37">
              <w:rPr>
                <w:rFonts w:ascii="Avenir Next" w:hAnsi="Avenir Next" w:cs="Tahoma"/>
                <w:sz w:val="19"/>
                <w:szCs w:val="19"/>
                <w:lang w:val="nb-NO"/>
              </w:rPr>
              <w:t>. – Long Video (3+ min.)</w:t>
            </w:r>
          </w:p>
        </w:tc>
        <w:tc>
          <w:tcPr>
            <w:tcW w:w="2003" w:type="dxa"/>
            <w:shd w:val="clear" w:color="auto" w:fill="auto"/>
            <w:vAlign w:val="center"/>
          </w:tcPr>
          <w:p w14:paraId="39DA9ED7" w14:textId="77777777" w:rsidR="001F1D55" w:rsidRPr="006B5C37" w:rsidRDefault="001F1D55" w:rsidP="00F856C5">
            <w:pPr>
              <w:spacing w:before="60" w:after="60"/>
              <w:rPr>
                <w:rFonts w:ascii="Avenir Next" w:hAnsi="Avenir Next"/>
                <w:b/>
                <w:sz w:val="19"/>
                <w:szCs w:val="19"/>
                <w:lang w:val="nb-NO"/>
              </w:rPr>
            </w:pPr>
          </w:p>
        </w:tc>
        <w:tc>
          <w:tcPr>
            <w:tcW w:w="2012" w:type="dxa"/>
            <w:shd w:val="clear" w:color="auto" w:fill="auto"/>
            <w:vAlign w:val="center"/>
          </w:tcPr>
          <w:p w14:paraId="130C7F84" w14:textId="77777777" w:rsidR="001F1D55" w:rsidRPr="006B5C37" w:rsidRDefault="001F1D55" w:rsidP="00F856C5">
            <w:pPr>
              <w:spacing w:before="60" w:after="60"/>
              <w:rPr>
                <w:rFonts w:ascii="Avenir Next" w:hAnsi="Avenir Next"/>
                <w:b/>
                <w:sz w:val="19"/>
                <w:szCs w:val="19"/>
                <w:lang w:val="nb-NO"/>
              </w:rPr>
            </w:pPr>
          </w:p>
        </w:tc>
        <w:tc>
          <w:tcPr>
            <w:tcW w:w="2048" w:type="dxa"/>
            <w:shd w:val="clear" w:color="auto" w:fill="auto"/>
            <w:vAlign w:val="center"/>
          </w:tcPr>
          <w:p w14:paraId="6184A386" w14:textId="77777777" w:rsidR="001F1D55" w:rsidRPr="006B5C37" w:rsidRDefault="001F1D55" w:rsidP="00F856C5">
            <w:pPr>
              <w:spacing w:before="60" w:after="60"/>
              <w:rPr>
                <w:rFonts w:ascii="Avenir Next" w:hAnsi="Avenir Next"/>
                <w:b/>
                <w:sz w:val="19"/>
                <w:szCs w:val="19"/>
                <w:lang w:val="nb-NO"/>
              </w:rPr>
            </w:pPr>
          </w:p>
        </w:tc>
      </w:tr>
      <w:tr w:rsidR="001F1D55" w:rsidRPr="009463FF" w14:paraId="1B2BCB5D" w14:textId="77777777" w:rsidTr="00F856C5">
        <w:trPr>
          <w:trHeight w:val="504"/>
        </w:trPr>
        <w:tc>
          <w:tcPr>
            <w:tcW w:w="4393" w:type="dxa"/>
            <w:shd w:val="clear" w:color="auto" w:fill="auto"/>
            <w:vAlign w:val="center"/>
          </w:tcPr>
          <w:p w14:paraId="74B247C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Marketplace Ads</w:t>
            </w:r>
          </w:p>
        </w:tc>
        <w:tc>
          <w:tcPr>
            <w:tcW w:w="2003" w:type="dxa"/>
            <w:shd w:val="clear" w:color="auto" w:fill="auto"/>
            <w:vAlign w:val="center"/>
          </w:tcPr>
          <w:p w14:paraId="7679918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D11D9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1692E8D" w14:textId="77777777" w:rsidR="001F1D55" w:rsidRPr="009463FF" w:rsidRDefault="001F1D55" w:rsidP="00F856C5">
            <w:pPr>
              <w:spacing w:before="60" w:after="60"/>
              <w:rPr>
                <w:rFonts w:ascii="Avenir Next" w:hAnsi="Avenir Next"/>
                <w:b/>
                <w:sz w:val="19"/>
                <w:szCs w:val="19"/>
                <w:lang w:val="en-GB"/>
              </w:rPr>
            </w:pPr>
          </w:p>
        </w:tc>
      </w:tr>
      <w:tr w:rsidR="001F1D55" w:rsidRPr="009463FF" w14:paraId="47EC5CFA" w14:textId="77777777" w:rsidTr="00F856C5">
        <w:trPr>
          <w:trHeight w:val="504"/>
        </w:trPr>
        <w:tc>
          <w:tcPr>
            <w:tcW w:w="4393" w:type="dxa"/>
            <w:shd w:val="clear" w:color="auto" w:fill="auto"/>
            <w:vAlign w:val="center"/>
          </w:tcPr>
          <w:p w14:paraId="7A25771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Mobile</w:t>
            </w:r>
          </w:p>
        </w:tc>
        <w:tc>
          <w:tcPr>
            <w:tcW w:w="2003" w:type="dxa"/>
            <w:shd w:val="clear" w:color="auto" w:fill="auto"/>
            <w:vAlign w:val="center"/>
          </w:tcPr>
          <w:p w14:paraId="0A5692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2E281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3C4974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88238E" w14:textId="77777777" w:rsidTr="00F856C5">
        <w:trPr>
          <w:trHeight w:val="504"/>
        </w:trPr>
        <w:tc>
          <w:tcPr>
            <w:tcW w:w="4393" w:type="dxa"/>
            <w:shd w:val="clear" w:color="auto" w:fill="auto"/>
            <w:vAlign w:val="center"/>
          </w:tcPr>
          <w:p w14:paraId="51B7C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Product Placement</w:t>
            </w:r>
          </w:p>
        </w:tc>
        <w:tc>
          <w:tcPr>
            <w:tcW w:w="2003" w:type="dxa"/>
            <w:shd w:val="clear" w:color="auto" w:fill="auto"/>
            <w:vAlign w:val="center"/>
          </w:tcPr>
          <w:p w14:paraId="12A7BBB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7D9B28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5A2A45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48A7583" w14:textId="77777777" w:rsidTr="00F856C5">
        <w:trPr>
          <w:trHeight w:val="504"/>
        </w:trPr>
        <w:tc>
          <w:tcPr>
            <w:tcW w:w="4393" w:type="dxa"/>
            <w:shd w:val="clear" w:color="auto" w:fill="auto"/>
            <w:vAlign w:val="center"/>
          </w:tcPr>
          <w:p w14:paraId="40C8D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Programmatic Display Ads</w:t>
            </w:r>
          </w:p>
        </w:tc>
        <w:tc>
          <w:tcPr>
            <w:tcW w:w="2003" w:type="dxa"/>
            <w:shd w:val="clear" w:color="auto" w:fill="auto"/>
            <w:vAlign w:val="center"/>
          </w:tcPr>
          <w:p w14:paraId="743A9E3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7D5429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B681F6E" w14:textId="77777777" w:rsidR="001F1D55" w:rsidRPr="009463FF" w:rsidRDefault="001F1D55" w:rsidP="00F856C5">
            <w:pPr>
              <w:spacing w:before="60" w:after="60"/>
              <w:rPr>
                <w:rFonts w:ascii="Avenir Next" w:hAnsi="Avenir Next"/>
                <w:b/>
                <w:sz w:val="19"/>
                <w:szCs w:val="19"/>
                <w:lang w:val="en-GB"/>
              </w:rPr>
            </w:pPr>
          </w:p>
        </w:tc>
      </w:tr>
      <w:tr w:rsidR="001F1D55" w:rsidRPr="009463FF" w14:paraId="0E12DDDC" w14:textId="77777777" w:rsidTr="00F856C5">
        <w:trPr>
          <w:trHeight w:val="504"/>
        </w:trPr>
        <w:tc>
          <w:tcPr>
            <w:tcW w:w="4393" w:type="dxa"/>
            <w:shd w:val="clear" w:color="auto" w:fill="auto"/>
            <w:vAlign w:val="center"/>
          </w:tcPr>
          <w:p w14:paraId="4ECADF0E" w14:textId="77777777" w:rsidR="001F1D55" w:rsidRPr="009463FF" w:rsidRDefault="001F1D55" w:rsidP="00F856C5">
            <w:pPr>
              <w:spacing w:before="60" w:after="60"/>
              <w:rPr>
                <w:rFonts w:ascii="Avenir Next" w:hAnsi="Avenir Next" w:cs="Tahoma"/>
                <w:sz w:val="19"/>
                <w:szCs w:val="19"/>
                <w:lang w:val="en-GB"/>
              </w:rPr>
            </w:pPr>
            <w:r w:rsidRPr="009463FF">
              <w:rPr>
                <w:rFonts w:ascii="Avenir Next" w:hAnsi="Avenir Next"/>
                <w:sz w:val="19"/>
                <w:szCs w:val="19"/>
                <w:lang w:val="en-GB"/>
              </w:rPr>
              <w:t>Digital Mktg. - Programmatic Video Ads</w:t>
            </w:r>
          </w:p>
        </w:tc>
        <w:tc>
          <w:tcPr>
            <w:tcW w:w="2003" w:type="dxa"/>
            <w:shd w:val="clear" w:color="auto" w:fill="auto"/>
            <w:vAlign w:val="center"/>
          </w:tcPr>
          <w:p w14:paraId="57DC0C5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FD1D01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F294A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DC5CC06" w14:textId="77777777" w:rsidTr="00F856C5">
        <w:trPr>
          <w:trHeight w:val="504"/>
        </w:trPr>
        <w:tc>
          <w:tcPr>
            <w:tcW w:w="4393" w:type="dxa"/>
            <w:shd w:val="clear" w:color="auto" w:fill="auto"/>
            <w:vAlign w:val="center"/>
          </w:tcPr>
          <w:p w14:paraId="04D5FB85"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SEM</w:t>
            </w:r>
          </w:p>
        </w:tc>
        <w:tc>
          <w:tcPr>
            <w:tcW w:w="2003" w:type="dxa"/>
            <w:shd w:val="clear" w:color="auto" w:fill="auto"/>
            <w:vAlign w:val="center"/>
          </w:tcPr>
          <w:p w14:paraId="201ED2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97C0A9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AE74DC" w14:textId="77777777" w:rsidR="001F1D55" w:rsidRPr="009463FF" w:rsidRDefault="001F1D55" w:rsidP="00F856C5">
            <w:pPr>
              <w:spacing w:before="60" w:after="60"/>
              <w:rPr>
                <w:rFonts w:ascii="Avenir Next" w:hAnsi="Avenir Next"/>
                <w:b/>
                <w:sz w:val="19"/>
                <w:szCs w:val="19"/>
                <w:lang w:val="en-GB"/>
              </w:rPr>
            </w:pPr>
          </w:p>
        </w:tc>
      </w:tr>
      <w:tr w:rsidR="001F1D55" w:rsidRPr="009463FF" w14:paraId="68726BD8" w14:textId="77777777" w:rsidTr="00F856C5">
        <w:trPr>
          <w:trHeight w:val="504"/>
        </w:trPr>
        <w:tc>
          <w:tcPr>
            <w:tcW w:w="4393" w:type="dxa"/>
            <w:shd w:val="clear" w:color="auto" w:fill="auto"/>
            <w:vAlign w:val="center"/>
          </w:tcPr>
          <w:p w14:paraId="5830F38C" w14:textId="77777777" w:rsidR="001F1D55" w:rsidRPr="009463FF" w:rsidRDefault="001F1D55" w:rsidP="00F856C5">
            <w:pPr>
              <w:spacing w:before="60" w:after="60"/>
              <w:rPr>
                <w:rFonts w:ascii="Avenir Next" w:eastAsia="MS Gothic" w:hAnsi="Avenir Next"/>
                <w:b/>
                <w:sz w:val="19"/>
                <w:szCs w:val="19"/>
                <w:lang w:val="en-GB"/>
              </w:rPr>
            </w:pPr>
            <w:r w:rsidRPr="009463FF">
              <w:rPr>
                <w:rFonts w:ascii="Avenir Next" w:hAnsi="Avenir Next" w:cs="Tahoma"/>
                <w:sz w:val="19"/>
                <w:szCs w:val="19"/>
                <w:lang w:val="en-GB"/>
              </w:rPr>
              <w:t>Digital Mktg. - SEO</w:t>
            </w:r>
          </w:p>
        </w:tc>
        <w:tc>
          <w:tcPr>
            <w:tcW w:w="2003" w:type="dxa"/>
            <w:shd w:val="clear" w:color="auto" w:fill="auto"/>
            <w:vAlign w:val="center"/>
          </w:tcPr>
          <w:p w14:paraId="68FC14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9BCBF5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9053942" w14:textId="77777777" w:rsidR="001F1D55" w:rsidRPr="009463FF" w:rsidRDefault="001F1D55" w:rsidP="00F856C5">
            <w:pPr>
              <w:spacing w:before="60" w:after="60"/>
              <w:rPr>
                <w:rFonts w:ascii="Avenir Next" w:hAnsi="Avenir Next"/>
                <w:b/>
                <w:sz w:val="19"/>
                <w:szCs w:val="19"/>
                <w:lang w:val="en-GB"/>
              </w:rPr>
            </w:pPr>
          </w:p>
        </w:tc>
      </w:tr>
      <w:tr w:rsidR="001F1D55" w:rsidRPr="009463FF" w14:paraId="69896E31" w14:textId="77777777" w:rsidTr="00F856C5">
        <w:trPr>
          <w:trHeight w:val="504"/>
        </w:trPr>
        <w:tc>
          <w:tcPr>
            <w:tcW w:w="4393" w:type="dxa"/>
            <w:shd w:val="clear" w:color="auto" w:fill="auto"/>
            <w:vAlign w:val="center"/>
          </w:tcPr>
          <w:p w14:paraId="08A039A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 xml:space="preserve">Digital Mktg. – Short Video </w:t>
            </w:r>
            <w:r w:rsidRPr="009463FF">
              <w:rPr>
                <w:rFonts w:ascii="Avenir Next" w:hAnsi="Avenir Next" w:cs="Tahoma"/>
                <w:sz w:val="19"/>
                <w:szCs w:val="19"/>
                <w:lang w:val="en-GB"/>
              </w:rPr>
              <w:br/>
              <w:t>(:15-3 min.)</w:t>
            </w:r>
          </w:p>
        </w:tc>
        <w:tc>
          <w:tcPr>
            <w:tcW w:w="2003" w:type="dxa"/>
            <w:shd w:val="clear" w:color="auto" w:fill="auto"/>
            <w:vAlign w:val="center"/>
          </w:tcPr>
          <w:p w14:paraId="05CF88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5A69ED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427E50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C016FFD" w14:textId="77777777" w:rsidTr="00F856C5">
        <w:trPr>
          <w:trHeight w:val="504"/>
        </w:trPr>
        <w:tc>
          <w:tcPr>
            <w:tcW w:w="4393" w:type="dxa"/>
            <w:shd w:val="clear" w:color="auto" w:fill="auto"/>
            <w:vAlign w:val="center"/>
          </w:tcPr>
          <w:p w14:paraId="5855404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Social: Organic</w:t>
            </w:r>
          </w:p>
        </w:tc>
        <w:tc>
          <w:tcPr>
            <w:tcW w:w="2003" w:type="dxa"/>
            <w:shd w:val="clear" w:color="auto" w:fill="auto"/>
            <w:vAlign w:val="center"/>
          </w:tcPr>
          <w:p w14:paraId="599045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ECED6A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0E348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7C4B81C" w14:textId="77777777" w:rsidTr="00F856C5">
        <w:trPr>
          <w:trHeight w:val="504"/>
        </w:trPr>
        <w:tc>
          <w:tcPr>
            <w:tcW w:w="4393" w:type="dxa"/>
            <w:shd w:val="clear" w:color="auto" w:fill="auto"/>
            <w:vAlign w:val="center"/>
          </w:tcPr>
          <w:p w14:paraId="4E32140D"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Social: Paid</w:t>
            </w:r>
          </w:p>
        </w:tc>
        <w:tc>
          <w:tcPr>
            <w:tcW w:w="2003" w:type="dxa"/>
            <w:shd w:val="clear" w:color="auto" w:fill="auto"/>
            <w:vAlign w:val="center"/>
          </w:tcPr>
          <w:p w14:paraId="72381A1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4D458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726620" w14:textId="77777777" w:rsidR="001F1D55" w:rsidRPr="009463FF" w:rsidRDefault="001F1D55" w:rsidP="00F856C5">
            <w:pPr>
              <w:spacing w:before="60" w:after="60"/>
              <w:rPr>
                <w:rFonts w:ascii="Avenir Next" w:hAnsi="Avenir Next"/>
                <w:b/>
                <w:sz w:val="19"/>
                <w:szCs w:val="19"/>
                <w:lang w:val="en-GB"/>
              </w:rPr>
            </w:pPr>
          </w:p>
        </w:tc>
      </w:tr>
      <w:tr w:rsidR="001F1D55" w:rsidRPr="009463FF" w14:paraId="1EA25E75" w14:textId="77777777" w:rsidTr="00F856C5">
        <w:trPr>
          <w:trHeight w:val="504"/>
        </w:trPr>
        <w:tc>
          <w:tcPr>
            <w:tcW w:w="4393" w:type="dxa"/>
            <w:shd w:val="clear" w:color="auto" w:fill="auto"/>
            <w:vAlign w:val="center"/>
          </w:tcPr>
          <w:p w14:paraId="00D7E5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Video Ads</w:t>
            </w:r>
          </w:p>
        </w:tc>
        <w:tc>
          <w:tcPr>
            <w:tcW w:w="2003" w:type="dxa"/>
            <w:shd w:val="clear" w:color="auto" w:fill="auto"/>
            <w:vAlign w:val="center"/>
          </w:tcPr>
          <w:p w14:paraId="759AF58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4CA21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973E8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3E01D0" w14:textId="77777777" w:rsidTr="00F856C5">
        <w:trPr>
          <w:trHeight w:val="504"/>
        </w:trPr>
        <w:tc>
          <w:tcPr>
            <w:tcW w:w="4393" w:type="dxa"/>
            <w:shd w:val="clear" w:color="auto" w:fill="auto"/>
            <w:vAlign w:val="center"/>
          </w:tcPr>
          <w:p w14:paraId="560E7B9B"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Direct Mail</w:t>
            </w:r>
          </w:p>
        </w:tc>
        <w:tc>
          <w:tcPr>
            <w:tcW w:w="2003" w:type="dxa"/>
            <w:shd w:val="clear" w:color="auto" w:fill="auto"/>
            <w:vAlign w:val="center"/>
          </w:tcPr>
          <w:p w14:paraId="04A8BFA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CC408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ED562DA"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FD5ED3" w14:textId="77777777" w:rsidTr="00F856C5">
        <w:trPr>
          <w:trHeight w:val="504"/>
        </w:trPr>
        <w:tc>
          <w:tcPr>
            <w:tcW w:w="4393" w:type="dxa"/>
            <w:shd w:val="clear" w:color="auto" w:fill="auto"/>
            <w:vAlign w:val="center"/>
          </w:tcPr>
          <w:p w14:paraId="24D8606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Events</w:t>
            </w:r>
          </w:p>
        </w:tc>
        <w:tc>
          <w:tcPr>
            <w:tcW w:w="2003" w:type="dxa"/>
            <w:shd w:val="clear" w:color="auto" w:fill="auto"/>
            <w:vAlign w:val="center"/>
          </w:tcPr>
          <w:p w14:paraId="1BF63E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CBAFB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1202A2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4B1F822" w14:textId="77777777" w:rsidTr="00F856C5">
        <w:trPr>
          <w:trHeight w:val="504"/>
        </w:trPr>
        <w:tc>
          <w:tcPr>
            <w:tcW w:w="4393" w:type="dxa"/>
            <w:shd w:val="clear" w:color="auto" w:fill="auto"/>
            <w:vAlign w:val="center"/>
          </w:tcPr>
          <w:p w14:paraId="482BA3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Health Offices / Point of Care</w:t>
            </w:r>
          </w:p>
        </w:tc>
        <w:tc>
          <w:tcPr>
            <w:tcW w:w="2003" w:type="dxa"/>
            <w:shd w:val="clear" w:color="auto" w:fill="auto"/>
            <w:vAlign w:val="center"/>
          </w:tcPr>
          <w:p w14:paraId="4D3B1022"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E6CB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2A52A9"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10A6E" w14:textId="77777777" w:rsidTr="00F856C5">
        <w:trPr>
          <w:trHeight w:val="504"/>
        </w:trPr>
        <w:tc>
          <w:tcPr>
            <w:tcW w:w="4393" w:type="dxa"/>
            <w:shd w:val="clear" w:color="auto" w:fill="auto"/>
            <w:vAlign w:val="center"/>
          </w:tcPr>
          <w:p w14:paraId="4A8908E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Influencer / Key Opinion Leader</w:t>
            </w:r>
          </w:p>
        </w:tc>
        <w:tc>
          <w:tcPr>
            <w:tcW w:w="2003" w:type="dxa"/>
            <w:shd w:val="clear" w:color="auto" w:fill="auto"/>
            <w:vAlign w:val="center"/>
          </w:tcPr>
          <w:p w14:paraId="0627ED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D5B23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522631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D5AB265" w14:textId="77777777" w:rsidTr="00F856C5">
        <w:trPr>
          <w:trHeight w:val="504"/>
        </w:trPr>
        <w:tc>
          <w:tcPr>
            <w:tcW w:w="4393" w:type="dxa"/>
            <w:shd w:val="clear" w:color="auto" w:fill="auto"/>
            <w:vAlign w:val="center"/>
          </w:tcPr>
          <w:p w14:paraId="1139EEF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Interactive / Website / Apps</w:t>
            </w:r>
          </w:p>
        </w:tc>
        <w:tc>
          <w:tcPr>
            <w:tcW w:w="2003" w:type="dxa"/>
            <w:shd w:val="clear" w:color="auto" w:fill="auto"/>
            <w:vAlign w:val="center"/>
          </w:tcPr>
          <w:p w14:paraId="7691146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C8A6B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B142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1AE18BD5" w14:textId="77777777" w:rsidTr="00F856C5">
        <w:trPr>
          <w:trHeight w:val="504"/>
        </w:trPr>
        <w:tc>
          <w:tcPr>
            <w:tcW w:w="4393" w:type="dxa"/>
            <w:shd w:val="clear" w:color="auto" w:fill="auto"/>
            <w:vAlign w:val="center"/>
          </w:tcPr>
          <w:p w14:paraId="6B7A7CB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Internal/In-Office Marketing </w:t>
            </w:r>
          </w:p>
        </w:tc>
        <w:tc>
          <w:tcPr>
            <w:tcW w:w="2003" w:type="dxa"/>
            <w:shd w:val="clear" w:color="auto" w:fill="auto"/>
            <w:vAlign w:val="center"/>
          </w:tcPr>
          <w:p w14:paraId="550F893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10E6A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36DEB1D" w14:textId="77777777" w:rsidR="001F1D55" w:rsidRPr="009463FF" w:rsidRDefault="001F1D55" w:rsidP="00F856C5">
            <w:pPr>
              <w:spacing w:before="60" w:after="60"/>
              <w:rPr>
                <w:rFonts w:ascii="Avenir Next" w:hAnsi="Avenir Next"/>
                <w:b/>
                <w:sz w:val="19"/>
                <w:szCs w:val="19"/>
                <w:lang w:val="en-GB"/>
              </w:rPr>
            </w:pPr>
          </w:p>
        </w:tc>
      </w:tr>
      <w:tr w:rsidR="001F1D55" w:rsidRPr="009463FF" w14:paraId="28A8739F" w14:textId="77777777" w:rsidTr="00F856C5">
        <w:trPr>
          <w:trHeight w:val="504"/>
        </w:trPr>
        <w:tc>
          <w:tcPr>
            <w:tcW w:w="4393" w:type="dxa"/>
            <w:shd w:val="clear" w:color="auto" w:fill="auto"/>
            <w:vAlign w:val="center"/>
          </w:tcPr>
          <w:p w14:paraId="59BE2B1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Loyalty Programs</w:t>
            </w:r>
          </w:p>
        </w:tc>
        <w:tc>
          <w:tcPr>
            <w:tcW w:w="2003" w:type="dxa"/>
            <w:shd w:val="clear" w:color="auto" w:fill="auto"/>
            <w:vAlign w:val="center"/>
          </w:tcPr>
          <w:p w14:paraId="6F88F55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438E3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57B5CEB" w14:textId="77777777" w:rsidR="001F1D55" w:rsidRPr="009463FF" w:rsidRDefault="001F1D55" w:rsidP="00F856C5">
            <w:pPr>
              <w:spacing w:before="60" w:after="60"/>
              <w:rPr>
                <w:rFonts w:ascii="Avenir Next" w:hAnsi="Avenir Next"/>
                <w:b/>
                <w:sz w:val="19"/>
                <w:szCs w:val="19"/>
                <w:lang w:val="en-GB"/>
              </w:rPr>
            </w:pPr>
          </w:p>
        </w:tc>
      </w:tr>
      <w:tr w:rsidR="001F1D55" w:rsidRPr="009463FF" w14:paraId="5ADE13F9" w14:textId="77777777" w:rsidTr="00F856C5">
        <w:trPr>
          <w:trHeight w:val="504"/>
        </w:trPr>
        <w:tc>
          <w:tcPr>
            <w:tcW w:w="4393" w:type="dxa"/>
            <w:shd w:val="clear" w:color="auto" w:fill="auto"/>
            <w:vAlign w:val="center"/>
          </w:tcPr>
          <w:p w14:paraId="616862D7"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Billboards</w:t>
            </w:r>
          </w:p>
        </w:tc>
        <w:tc>
          <w:tcPr>
            <w:tcW w:w="2003" w:type="dxa"/>
            <w:shd w:val="clear" w:color="auto" w:fill="auto"/>
            <w:vAlign w:val="center"/>
          </w:tcPr>
          <w:p w14:paraId="7CA4C84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A3C3B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97928E" w14:textId="77777777" w:rsidR="001F1D55" w:rsidRPr="009463FF" w:rsidRDefault="001F1D55" w:rsidP="00F856C5">
            <w:pPr>
              <w:spacing w:before="60" w:after="60"/>
              <w:rPr>
                <w:rFonts w:ascii="Avenir Next" w:hAnsi="Avenir Next"/>
                <w:b/>
                <w:sz w:val="19"/>
                <w:szCs w:val="19"/>
                <w:lang w:val="en-GB"/>
              </w:rPr>
            </w:pPr>
          </w:p>
        </w:tc>
      </w:tr>
      <w:tr w:rsidR="001F1D55" w:rsidRPr="009463FF" w14:paraId="50FC6733" w14:textId="77777777" w:rsidTr="00F856C5">
        <w:trPr>
          <w:trHeight w:val="504"/>
        </w:trPr>
        <w:tc>
          <w:tcPr>
            <w:tcW w:w="4393" w:type="dxa"/>
            <w:shd w:val="clear" w:color="auto" w:fill="auto"/>
            <w:vAlign w:val="center"/>
          </w:tcPr>
          <w:p w14:paraId="14B10EC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Other Outdoor</w:t>
            </w:r>
          </w:p>
        </w:tc>
        <w:tc>
          <w:tcPr>
            <w:tcW w:w="2003" w:type="dxa"/>
            <w:shd w:val="clear" w:color="auto" w:fill="auto"/>
            <w:vAlign w:val="center"/>
          </w:tcPr>
          <w:p w14:paraId="678FA6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CFA2D4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4A74B30" w14:textId="77777777" w:rsidR="001F1D55" w:rsidRPr="009463FF" w:rsidRDefault="001F1D55" w:rsidP="00F856C5">
            <w:pPr>
              <w:spacing w:before="60" w:after="60"/>
              <w:rPr>
                <w:rFonts w:ascii="Avenir Next" w:hAnsi="Avenir Next"/>
                <w:b/>
                <w:sz w:val="19"/>
                <w:szCs w:val="19"/>
                <w:lang w:val="en-GB"/>
              </w:rPr>
            </w:pPr>
          </w:p>
        </w:tc>
      </w:tr>
      <w:tr w:rsidR="001F1D55" w:rsidRPr="009463FF" w14:paraId="518C9624" w14:textId="77777777" w:rsidTr="00F856C5">
        <w:trPr>
          <w:trHeight w:val="504"/>
        </w:trPr>
        <w:tc>
          <w:tcPr>
            <w:tcW w:w="4393" w:type="dxa"/>
            <w:shd w:val="clear" w:color="auto" w:fill="auto"/>
            <w:vAlign w:val="center"/>
          </w:tcPr>
          <w:p w14:paraId="7E0FE59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Transportation</w:t>
            </w:r>
          </w:p>
        </w:tc>
        <w:tc>
          <w:tcPr>
            <w:tcW w:w="2003" w:type="dxa"/>
            <w:shd w:val="clear" w:color="auto" w:fill="auto"/>
            <w:vAlign w:val="center"/>
          </w:tcPr>
          <w:p w14:paraId="42E8D3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FE7F2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660904C"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DBAD9E" w14:textId="77777777" w:rsidTr="00F856C5">
        <w:trPr>
          <w:trHeight w:val="504"/>
        </w:trPr>
        <w:tc>
          <w:tcPr>
            <w:tcW w:w="4393" w:type="dxa"/>
            <w:shd w:val="clear" w:color="auto" w:fill="auto"/>
            <w:vAlign w:val="center"/>
          </w:tcPr>
          <w:p w14:paraId="1968B773"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Packaging &amp; Product Design</w:t>
            </w:r>
          </w:p>
        </w:tc>
        <w:tc>
          <w:tcPr>
            <w:tcW w:w="2003" w:type="dxa"/>
            <w:shd w:val="clear" w:color="auto" w:fill="auto"/>
            <w:vAlign w:val="center"/>
          </w:tcPr>
          <w:p w14:paraId="61527E7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4CB2E5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1BEA5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3B5B7B75" w14:textId="77777777" w:rsidTr="00F856C5">
        <w:trPr>
          <w:trHeight w:val="504"/>
        </w:trPr>
        <w:tc>
          <w:tcPr>
            <w:tcW w:w="4393" w:type="dxa"/>
            <w:shd w:val="clear" w:color="auto" w:fill="auto"/>
            <w:vAlign w:val="center"/>
          </w:tcPr>
          <w:p w14:paraId="3BA05A8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Custom Publication</w:t>
            </w:r>
          </w:p>
        </w:tc>
        <w:tc>
          <w:tcPr>
            <w:tcW w:w="2003" w:type="dxa"/>
            <w:shd w:val="clear" w:color="auto" w:fill="auto"/>
            <w:vAlign w:val="center"/>
          </w:tcPr>
          <w:p w14:paraId="11BE5F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F68B61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F1DF5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50ADB3" w14:textId="77777777" w:rsidTr="00F856C5">
        <w:trPr>
          <w:trHeight w:val="504"/>
        </w:trPr>
        <w:tc>
          <w:tcPr>
            <w:tcW w:w="4393" w:type="dxa"/>
            <w:shd w:val="clear" w:color="auto" w:fill="auto"/>
            <w:vAlign w:val="center"/>
          </w:tcPr>
          <w:p w14:paraId="3F9BFCA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Magazine</w:t>
            </w:r>
          </w:p>
        </w:tc>
        <w:tc>
          <w:tcPr>
            <w:tcW w:w="2003" w:type="dxa"/>
            <w:shd w:val="clear" w:color="auto" w:fill="auto"/>
            <w:vAlign w:val="center"/>
          </w:tcPr>
          <w:p w14:paraId="5E38D25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E9F92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07DA5B"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B50353" w14:textId="77777777" w:rsidTr="00F856C5">
        <w:trPr>
          <w:trHeight w:val="504"/>
        </w:trPr>
        <w:tc>
          <w:tcPr>
            <w:tcW w:w="4393" w:type="dxa"/>
            <w:shd w:val="clear" w:color="auto" w:fill="auto"/>
            <w:vAlign w:val="center"/>
          </w:tcPr>
          <w:p w14:paraId="7124814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Newspaper</w:t>
            </w:r>
          </w:p>
        </w:tc>
        <w:tc>
          <w:tcPr>
            <w:tcW w:w="2003" w:type="dxa"/>
            <w:shd w:val="clear" w:color="auto" w:fill="auto"/>
            <w:vAlign w:val="center"/>
          </w:tcPr>
          <w:p w14:paraId="20810F3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23152E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470C7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12975FF" w14:textId="77777777" w:rsidTr="00F856C5">
        <w:trPr>
          <w:trHeight w:val="504"/>
        </w:trPr>
        <w:tc>
          <w:tcPr>
            <w:tcW w:w="4393" w:type="dxa"/>
            <w:shd w:val="clear" w:color="auto" w:fill="auto"/>
            <w:vAlign w:val="center"/>
          </w:tcPr>
          <w:p w14:paraId="0C4D4A71" w14:textId="6BA73B05"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Public Relations</w:t>
            </w:r>
          </w:p>
        </w:tc>
        <w:tc>
          <w:tcPr>
            <w:tcW w:w="2003" w:type="dxa"/>
            <w:shd w:val="clear" w:color="auto" w:fill="auto"/>
            <w:vAlign w:val="center"/>
          </w:tcPr>
          <w:p w14:paraId="0C2D88E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9E8B93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016438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056AB5" w14:textId="77777777" w:rsidTr="00F856C5">
        <w:trPr>
          <w:trHeight w:val="504"/>
        </w:trPr>
        <w:tc>
          <w:tcPr>
            <w:tcW w:w="4393" w:type="dxa"/>
            <w:shd w:val="clear" w:color="auto" w:fill="auto"/>
            <w:vAlign w:val="center"/>
          </w:tcPr>
          <w:p w14:paraId="5EA09D5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lastRenderedPageBreak/>
              <w:t>Radio</w:t>
            </w:r>
          </w:p>
        </w:tc>
        <w:tc>
          <w:tcPr>
            <w:tcW w:w="2003" w:type="dxa"/>
            <w:shd w:val="clear" w:color="auto" w:fill="auto"/>
            <w:vAlign w:val="center"/>
          </w:tcPr>
          <w:p w14:paraId="52C0004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AD73AB9"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F4950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AB4455D" w14:textId="77777777" w:rsidTr="00F856C5">
        <w:trPr>
          <w:trHeight w:val="504"/>
        </w:trPr>
        <w:tc>
          <w:tcPr>
            <w:tcW w:w="4393" w:type="dxa"/>
            <w:shd w:val="clear" w:color="auto" w:fill="auto"/>
            <w:vAlign w:val="center"/>
          </w:tcPr>
          <w:p w14:paraId="29DB7AB2"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Digital</w:t>
            </w:r>
          </w:p>
        </w:tc>
        <w:tc>
          <w:tcPr>
            <w:tcW w:w="2003" w:type="dxa"/>
            <w:shd w:val="clear" w:color="auto" w:fill="auto"/>
            <w:vAlign w:val="center"/>
          </w:tcPr>
          <w:p w14:paraId="63FEC9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82D88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6B9A32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06BB6" w14:textId="77777777" w:rsidTr="00F856C5">
        <w:trPr>
          <w:trHeight w:val="504"/>
        </w:trPr>
        <w:tc>
          <w:tcPr>
            <w:tcW w:w="4393" w:type="dxa"/>
            <w:shd w:val="clear" w:color="auto" w:fill="auto"/>
            <w:vAlign w:val="center"/>
          </w:tcPr>
          <w:p w14:paraId="00D5DDED"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In Store</w:t>
            </w:r>
          </w:p>
        </w:tc>
        <w:tc>
          <w:tcPr>
            <w:tcW w:w="2003" w:type="dxa"/>
            <w:shd w:val="clear" w:color="auto" w:fill="auto"/>
            <w:vAlign w:val="center"/>
          </w:tcPr>
          <w:p w14:paraId="27AF781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19F87B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255526" w14:textId="77777777" w:rsidR="001F1D55" w:rsidRPr="009463FF" w:rsidRDefault="001F1D55" w:rsidP="00F856C5">
            <w:pPr>
              <w:spacing w:before="60" w:after="60"/>
              <w:rPr>
                <w:rFonts w:ascii="Avenir Next" w:hAnsi="Avenir Next"/>
                <w:b/>
                <w:sz w:val="19"/>
                <w:szCs w:val="19"/>
                <w:lang w:val="en-GB"/>
              </w:rPr>
            </w:pPr>
          </w:p>
        </w:tc>
      </w:tr>
      <w:tr w:rsidR="001F1D55" w:rsidRPr="009463FF" w14:paraId="295DF023" w14:textId="77777777" w:rsidTr="00F856C5">
        <w:trPr>
          <w:trHeight w:val="504"/>
        </w:trPr>
        <w:tc>
          <w:tcPr>
            <w:tcW w:w="4393" w:type="dxa"/>
            <w:shd w:val="clear" w:color="auto" w:fill="auto"/>
            <w:vAlign w:val="center"/>
          </w:tcPr>
          <w:p w14:paraId="7970D93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Sales Promotion, Couponing &amp; Distribution</w:t>
            </w:r>
          </w:p>
        </w:tc>
        <w:tc>
          <w:tcPr>
            <w:tcW w:w="2003" w:type="dxa"/>
            <w:shd w:val="clear" w:color="auto" w:fill="auto"/>
            <w:vAlign w:val="center"/>
          </w:tcPr>
          <w:p w14:paraId="794A7FC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A15586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ED302C" w14:textId="77777777" w:rsidR="001F1D55" w:rsidRPr="009463FF" w:rsidRDefault="001F1D55" w:rsidP="00F856C5">
            <w:pPr>
              <w:spacing w:before="60" w:after="60"/>
              <w:rPr>
                <w:rFonts w:ascii="Avenir Next" w:hAnsi="Avenir Next"/>
                <w:b/>
                <w:sz w:val="19"/>
                <w:szCs w:val="19"/>
                <w:lang w:val="en-GB"/>
              </w:rPr>
            </w:pPr>
          </w:p>
        </w:tc>
      </w:tr>
      <w:tr w:rsidR="001F1D55" w:rsidRPr="009463FF" w14:paraId="2FD2FB8E" w14:textId="77777777" w:rsidTr="00F856C5">
        <w:trPr>
          <w:trHeight w:val="504"/>
        </w:trPr>
        <w:tc>
          <w:tcPr>
            <w:tcW w:w="4393" w:type="dxa"/>
            <w:shd w:val="clear" w:color="auto" w:fill="auto"/>
            <w:vAlign w:val="center"/>
          </w:tcPr>
          <w:p w14:paraId="13D234A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Sampling/Trial</w:t>
            </w:r>
          </w:p>
        </w:tc>
        <w:tc>
          <w:tcPr>
            <w:tcW w:w="2003" w:type="dxa"/>
            <w:shd w:val="clear" w:color="auto" w:fill="auto"/>
            <w:vAlign w:val="center"/>
          </w:tcPr>
          <w:p w14:paraId="0239A3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48537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B64072" w14:textId="77777777" w:rsidR="001F1D55" w:rsidRPr="009463FF" w:rsidRDefault="001F1D55" w:rsidP="00F856C5">
            <w:pPr>
              <w:spacing w:before="60" w:after="60"/>
              <w:rPr>
                <w:rFonts w:ascii="Avenir Next" w:hAnsi="Avenir Next"/>
                <w:b/>
                <w:sz w:val="19"/>
                <w:szCs w:val="19"/>
                <w:lang w:val="en-GB"/>
              </w:rPr>
            </w:pPr>
          </w:p>
        </w:tc>
      </w:tr>
      <w:tr w:rsidR="001F1D55" w:rsidRPr="009463FF" w14:paraId="36201ABD" w14:textId="77777777" w:rsidTr="00F856C5">
        <w:trPr>
          <w:trHeight w:val="504"/>
        </w:trPr>
        <w:tc>
          <w:tcPr>
            <w:tcW w:w="4393" w:type="dxa"/>
            <w:shd w:val="clear" w:color="auto" w:fill="auto"/>
            <w:vAlign w:val="center"/>
          </w:tcPr>
          <w:p w14:paraId="4C093B85"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 xml:space="preserve">Sponsorships – Entertainment </w:t>
            </w:r>
          </w:p>
        </w:tc>
        <w:tc>
          <w:tcPr>
            <w:tcW w:w="2003" w:type="dxa"/>
            <w:shd w:val="clear" w:color="auto" w:fill="auto"/>
            <w:vAlign w:val="center"/>
          </w:tcPr>
          <w:p w14:paraId="193D3B5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D1AC3F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6DC8D2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D4E7942" w14:textId="77777777" w:rsidTr="00F856C5">
        <w:trPr>
          <w:trHeight w:val="504"/>
        </w:trPr>
        <w:tc>
          <w:tcPr>
            <w:tcW w:w="4393" w:type="dxa"/>
            <w:shd w:val="clear" w:color="auto" w:fill="auto"/>
            <w:vAlign w:val="center"/>
          </w:tcPr>
          <w:p w14:paraId="08AE8B0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Sponsorships – Sports </w:t>
            </w:r>
          </w:p>
        </w:tc>
        <w:tc>
          <w:tcPr>
            <w:tcW w:w="2003" w:type="dxa"/>
            <w:shd w:val="clear" w:color="auto" w:fill="auto"/>
            <w:vAlign w:val="center"/>
          </w:tcPr>
          <w:p w14:paraId="2B1807C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3EFF3C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768DF62" w14:textId="77777777" w:rsidR="001F1D55" w:rsidRPr="009463FF" w:rsidRDefault="001F1D55" w:rsidP="00F856C5">
            <w:pPr>
              <w:spacing w:before="60" w:after="60"/>
              <w:rPr>
                <w:rFonts w:ascii="Avenir Next" w:hAnsi="Avenir Next"/>
                <w:b/>
                <w:sz w:val="19"/>
                <w:szCs w:val="19"/>
                <w:lang w:val="en-GB"/>
              </w:rPr>
            </w:pPr>
          </w:p>
        </w:tc>
      </w:tr>
      <w:tr w:rsidR="001F1D55" w:rsidRPr="009463FF" w14:paraId="5DC20DA4" w14:textId="77777777" w:rsidTr="00F856C5">
        <w:trPr>
          <w:trHeight w:val="504"/>
        </w:trPr>
        <w:tc>
          <w:tcPr>
            <w:tcW w:w="4393" w:type="dxa"/>
            <w:shd w:val="clear" w:color="auto" w:fill="auto"/>
            <w:vAlign w:val="center"/>
          </w:tcPr>
          <w:p w14:paraId="568EBDD4"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Sponsorships – Unique Opportunity</w:t>
            </w:r>
          </w:p>
        </w:tc>
        <w:tc>
          <w:tcPr>
            <w:tcW w:w="2003" w:type="dxa"/>
            <w:shd w:val="clear" w:color="auto" w:fill="auto"/>
            <w:vAlign w:val="center"/>
          </w:tcPr>
          <w:p w14:paraId="3D155A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410DE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5BF0F7E"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95D369" w14:textId="77777777" w:rsidTr="00F856C5">
        <w:trPr>
          <w:trHeight w:val="504"/>
        </w:trPr>
        <w:tc>
          <w:tcPr>
            <w:tcW w:w="4393" w:type="dxa"/>
            <w:shd w:val="clear" w:color="auto" w:fill="auto"/>
            <w:vAlign w:val="center"/>
          </w:tcPr>
          <w:p w14:paraId="7892479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Street Mktg.</w:t>
            </w:r>
          </w:p>
        </w:tc>
        <w:tc>
          <w:tcPr>
            <w:tcW w:w="2003" w:type="dxa"/>
            <w:shd w:val="clear" w:color="auto" w:fill="auto"/>
            <w:vAlign w:val="center"/>
          </w:tcPr>
          <w:p w14:paraId="1ED20F4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B9FF3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4E3D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768E2273" w14:textId="77777777" w:rsidTr="00F856C5">
        <w:trPr>
          <w:trHeight w:val="504"/>
        </w:trPr>
        <w:tc>
          <w:tcPr>
            <w:tcW w:w="4393" w:type="dxa"/>
            <w:shd w:val="clear" w:color="auto" w:fill="auto"/>
            <w:vAlign w:val="center"/>
          </w:tcPr>
          <w:p w14:paraId="64DC31D1"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Trade Shows, Trade Communications, Professional Engagement</w:t>
            </w:r>
          </w:p>
        </w:tc>
        <w:tc>
          <w:tcPr>
            <w:tcW w:w="2003" w:type="dxa"/>
            <w:shd w:val="clear" w:color="auto" w:fill="auto"/>
            <w:vAlign w:val="center"/>
          </w:tcPr>
          <w:p w14:paraId="6E70147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CCED90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689E50"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100917" w14:textId="77777777" w:rsidTr="00F856C5">
        <w:trPr>
          <w:trHeight w:val="504"/>
        </w:trPr>
        <w:tc>
          <w:tcPr>
            <w:tcW w:w="4393" w:type="dxa"/>
            <w:shd w:val="clear" w:color="auto" w:fill="auto"/>
            <w:vAlign w:val="center"/>
          </w:tcPr>
          <w:p w14:paraId="45CC893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TV</w:t>
            </w:r>
          </w:p>
        </w:tc>
        <w:tc>
          <w:tcPr>
            <w:tcW w:w="2003" w:type="dxa"/>
            <w:shd w:val="clear" w:color="auto" w:fill="auto"/>
            <w:vAlign w:val="center"/>
          </w:tcPr>
          <w:p w14:paraId="52B9E5E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B62C6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7D268ED" w14:textId="77777777" w:rsidR="001F1D55" w:rsidRPr="009463FF" w:rsidRDefault="001F1D55" w:rsidP="00F856C5">
            <w:pPr>
              <w:spacing w:before="60" w:after="60"/>
              <w:rPr>
                <w:rFonts w:ascii="Avenir Next" w:hAnsi="Avenir Next"/>
                <w:b/>
                <w:sz w:val="19"/>
                <w:szCs w:val="19"/>
                <w:lang w:val="en-GB"/>
              </w:rPr>
            </w:pPr>
          </w:p>
        </w:tc>
      </w:tr>
      <w:tr w:rsidR="001F1D55" w:rsidRPr="009463FF" w14:paraId="5580B536" w14:textId="77777777" w:rsidTr="00F856C5">
        <w:trPr>
          <w:trHeight w:val="504"/>
        </w:trPr>
        <w:tc>
          <w:tcPr>
            <w:tcW w:w="4393" w:type="dxa"/>
            <w:shd w:val="clear" w:color="auto" w:fill="auto"/>
            <w:vAlign w:val="center"/>
          </w:tcPr>
          <w:p w14:paraId="58398BA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User Generated Content &amp; Reviews</w:t>
            </w:r>
          </w:p>
        </w:tc>
        <w:tc>
          <w:tcPr>
            <w:tcW w:w="2003" w:type="dxa"/>
            <w:shd w:val="clear" w:color="auto" w:fill="auto"/>
            <w:vAlign w:val="center"/>
          </w:tcPr>
          <w:p w14:paraId="32AF466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92CDB3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8E2F29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78CCEE9" w14:textId="77777777" w:rsidTr="00F856C5">
        <w:trPr>
          <w:trHeight w:val="504"/>
        </w:trPr>
        <w:tc>
          <w:tcPr>
            <w:tcW w:w="4393" w:type="dxa"/>
            <w:shd w:val="clear" w:color="auto" w:fill="auto"/>
            <w:vAlign w:val="center"/>
          </w:tcPr>
          <w:p w14:paraId="45B4C13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Other:</w:t>
            </w:r>
          </w:p>
        </w:tc>
        <w:tc>
          <w:tcPr>
            <w:tcW w:w="2003" w:type="dxa"/>
            <w:shd w:val="clear" w:color="auto" w:fill="auto"/>
            <w:vAlign w:val="center"/>
          </w:tcPr>
          <w:p w14:paraId="42654A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EF883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A48D7D4" w14:textId="77777777" w:rsidR="001F1D55" w:rsidRPr="009463FF" w:rsidRDefault="001F1D55" w:rsidP="00F856C5">
            <w:pPr>
              <w:spacing w:before="60" w:after="60"/>
              <w:rPr>
                <w:rFonts w:ascii="Avenir Next" w:hAnsi="Avenir Next"/>
                <w:b/>
                <w:sz w:val="19"/>
                <w:szCs w:val="19"/>
                <w:lang w:val="en-GB"/>
              </w:rPr>
            </w:pPr>
          </w:p>
        </w:tc>
      </w:tr>
    </w:tbl>
    <w:p w14:paraId="0D8855F4" w14:textId="77777777" w:rsidR="001F1D55" w:rsidRPr="00E85C62" w:rsidRDefault="001F1D55" w:rsidP="00093DB3">
      <w:pPr>
        <w:rPr>
          <w:rFonts w:ascii="Avenir Next" w:hAnsi="Avenir Next" w:cs="Tahoma"/>
          <w:b/>
          <w:sz w:val="13"/>
          <w:szCs w:val="18"/>
          <w:lang w:val="en-GB"/>
        </w:rPr>
      </w:pPr>
    </w:p>
    <w:p w14:paraId="0B6DEB32" w14:textId="1BBC23DB" w:rsidR="009B1808" w:rsidRPr="00E85C62" w:rsidRDefault="009B1808">
      <w:pPr>
        <w:rPr>
          <w:rFonts w:ascii="Avenir Next" w:hAnsi="Avenir Next"/>
          <w:lang w:val="en-GB"/>
        </w:rPr>
      </w:pPr>
    </w:p>
    <w:sectPr w:rsidR="009B1808" w:rsidRPr="00E85C62" w:rsidSect="00B819C6">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340BF" w14:textId="77777777" w:rsidR="00BB6F01" w:rsidRDefault="00BB6F01" w:rsidP="00807329">
      <w:r>
        <w:separator/>
      </w:r>
    </w:p>
  </w:endnote>
  <w:endnote w:type="continuationSeparator" w:id="0">
    <w:p w14:paraId="192BDF3F" w14:textId="77777777" w:rsidR="00BB6F01" w:rsidRDefault="00BB6F01"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altName w:val="Calibri"/>
    <w:panose1 w:val="020B0503020202020204"/>
    <w:charset w:val="00"/>
    <w:family w:val="swiss"/>
    <w:pitch w:val="variable"/>
    <w:sig w:usb0="8000002F" w:usb1="5000204A" w:usb2="00000000" w:usb3="00000000" w:csb0="0000009B" w:csb1="00000000"/>
  </w:font>
  <w:font w:name="ITC Avant Garde Std Md">
    <w:altName w:val="Calibri"/>
    <w:panose1 w:val="020B0604020202020204"/>
    <w:charset w:val="4D"/>
    <w:family w:val="swiss"/>
    <w:notTrueType/>
    <w:pitch w:val="variable"/>
    <w:sig w:usb0="00000003" w:usb1="00000000" w:usb2="00000000" w:usb3="00000000" w:csb0="00000001" w:csb1="00000000"/>
  </w:font>
  <w:font w:name="AvenirNext LT Pro Bold">
    <w:altName w:val="Calibri"/>
    <w:panose1 w:val="020B0804020202020204"/>
    <w:charset w:val="4D"/>
    <w:family w:val="swiss"/>
    <w:notTrueType/>
    <w:pitch w:val="variable"/>
    <w:sig w:usb0="800000AF" w:usb1="5000204A" w:usb2="00000000" w:usb3="00000000" w:csb0="0000009B" w:csb1="00000000"/>
  </w:font>
  <w:font w:name="Avenir Next Bold">
    <w:altName w:val="Avenir Next"/>
    <w:panose1 w:val="020B0803020202020204"/>
    <w:charset w:val="00"/>
    <w:family w:val="swiss"/>
    <w:pitch w:val="variable"/>
    <w:sig w:usb0="8000002F" w:usb1="5000204A" w:usb2="00000000" w:usb3="00000000" w:csb0="0000009B" w:csb1="00000000"/>
  </w:font>
  <w:font w:name="Avenir Next Demi Bold">
    <w:altName w:val="Calibri"/>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3CB2" w14:textId="77777777" w:rsidR="000F435C" w:rsidRDefault="000F435C" w:rsidP="00807329">
    <w:pPr>
      <w:pStyle w:val="Footer"/>
      <w:jc w:val="right"/>
      <w:rPr>
        <w:rFonts w:ascii="Avenir Next" w:hAnsi="Avenir Next"/>
        <w:caps/>
        <w:color w:val="4D4D4C"/>
        <w:sz w:val="16"/>
        <w:szCs w:val="16"/>
      </w:rPr>
    </w:pPr>
  </w:p>
  <w:p w14:paraId="50E589EC" w14:textId="24D56C8F"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2E1F26">
      <w:rPr>
        <w:rFonts w:ascii="Avenir Next" w:hAnsi="Avenir Next"/>
        <w:caps/>
        <w:color w:val="808080" w:themeColor="background1" w:themeShade="80"/>
        <w:sz w:val="16"/>
        <w:szCs w:val="16"/>
      </w:rPr>
      <w:t>5</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multi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40E43" w14:textId="77777777" w:rsidR="00BB6F01" w:rsidRDefault="00BB6F01" w:rsidP="00807329">
      <w:r>
        <w:separator/>
      </w:r>
    </w:p>
  </w:footnote>
  <w:footnote w:type="continuationSeparator" w:id="0">
    <w:p w14:paraId="5CD43CBE" w14:textId="77777777" w:rsidR="00BB6F01" w:rsidRDefault="00BB6F01"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8" type="#_x0000_t75" style="width:491.4pt;height:434.8pt" o:bullet="t">
        <v:imagedata r:id="rId1" o:title="gold-for bullets"/>
      </v:shape>
    </w:pict>
  </w:numPicBullet>
  <w:numPicBullet w:numPicBulletId="1">
    <w:pict>
      <v:shape id="_x0000_i2119" type="#_x0000_t75" style="width:610.25pt;height:538.25pt" o:bullet="t">
        <v:imagedata r:id="rId2" o:title="EFFIE_E_ICON_GOLD_RGB"/>
      </v:shape>
    </w:pict>
  </w:numPicBullet>
  <w:abstractNum w:abstractNumId="0" w15:restartNumberingAfterBreak="0">
    <w:nsid w:val="01850349"/>
    <w:multiLevelType w:val="hybridMultilevel"/>
    <w:tmpl w:val="6FC6608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E71CE"/>
    <w:multiLevelType w:val="hybridMultilevel"/>
    <w:tmpl w:val="C3145DEE"/>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137209"/>
    <w:multiLevelType w:val="hybridMultilevel"/>
    <w:tmpl w:val="1B0885F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D07E3"/>
    <w:multiLevelType w:val="hybridMultilevel"/>
    <w:tmpl w:val="662AB3B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75E9D"/>
    <w:multiLevelType w:val="hybridMultilevel"/>
    <w:tmpl w:val="A3125C06"/>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2C0CF3"/>
    <w:multiLevelType w:val="hybridMultilevel"/>
    <w:tmpl w:val="963CF966"/>
    <w:lvl w:ilvl="0" w:tplc="61B4B830">
      <w:start w:val="1"/>
      <w:numFmt w:val="bullet"/>
      <w:lvlText w:val=""/>
      <w:lvlPicBulletId w:val="1"/>
      <w:lvlJc w:val="left"/>
      <w:pPr>
        <w:ind w:left="644" w:hanging="360"/>
      </w:pPr>
      <w:rPr>
        <w:rFonts w:ascii="Symbol" w:hAnsi="Symbol" w:hint="default"/>
        <w:color w:val="auto"/>
        <w:sz w:val="44"/>
        <w:szCs w:val="4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4967AE1"/>
    <w:multiLevelType w:val="hybridMultilevel"/>
    <w:tmpl w:val="428EB870"/>
    <w:lvl w:ilvl="0" w:tplc="61B4B830">
      <w:start w:val="1"/>
      <w:numFmt w:val="bullet"/>
      <w:lvlText w:val=""/>
      <w:lvlPicBulletId w:val="1"/>
      <w:lvlJc w:val="left"/>
      <w:pPr>
        <w:ind w:left="360" w:hanging="360"/>
      </w:pPr>
      <w:rPr>
        <w:rFonts w:ascii="Symbol" w:hAnsi="Symbol" w:hint="default"/>
        <w:color w:val="auto"/>
        <w:sz w:val="44"/>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3516B"/>
    <w:multiLevelType w:val="hybridMultilevel"/>
    <w:tmpl w:val="B23AF5FC"/>
    <w:lvl w:ilvl="0" w:tplc="61B4B830">
      <w:start w:val="1"/>
      <w:numFmt w:val="bullet"/>
      <w:lvlText w:val=""/>
      <w:lvlPicBulletId w:val="1"/>
      <w:lvlJc w:val="left"/>
      <w:pPr>
        <w:ind w:left="644" w:hanging="360"/>
      </w:pPr>
      <w:rPr>
        <w:rFonts w:ascii="Symbol" w:hAnsi="Symbol" w:hint="default"/>
        <w:color w:val="auto"/>
        <w:sz w:val="44"/>
        <w:szCs w:val="4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B897A62"/>
    <w:multiLevelType w:val="hybridMultilevel"/>
    <w:tmpl w:val="AA7A7F10"/>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51492A"/>
    <w:multiLevelType w:val="hybridMultilevel"/>
    <w:tmpl w:val="E49CD07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546DD"/>
    <w:multiLevelType w:val="hybridMultilevel"/>
    <w:tmpl w:val="7BA63346"/>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646633"/>
    <w:multiLevelType w:val="hybridMultilevel"/>
    <w:tmpl w:val="D5F25EB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190B62"/>
    <w:multiLevelType w:val="hybridMultilevel"/>
    <w:tmpl w:val="07242CF4"/>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922FB"/>
    <w:multiLevelType w:val="hybridMultilevel"/>
    <w:tmpl w:val="71A4F9C4"/>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4D564C"/>
    <w:multiLevelType w:val="multilevel"/>
    <w:tmpl w:val="91B43260"/>
    <w:styleLink w:val="CurrentList1"/>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6431940"/>
    <w:multiLevelType w:val="hybridMultilevel"/>
    <w:tmpl w:val="723AB94C"/>
    <w:lvl w:ilvl="0" w:tplc="61B4B830">
      <w:start w:val="1"/>
      <w:numFmt w:val="bullet"/>
      <w:lvlText w:val=""/>
      <w:lvlPicBulletId w:val="1"/>
      <w:lvlJc w:val="left"/>
      <w:pPr>
        <w:ind w:left="360" w:hanging="360"/>
      </w:pPr>
      <w:rPr>
        <w:rFonts w:ascii="Symbol" w:hAnsi="Symbol" w:hint="default"/>
        <w:color w:val="auto"/>
        <w:sz w:val="44"/>
        <w:szCs w:val="4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F5F1B"/>
    <w:multiLevelType w:val="hybridMultilevel"/>
    <w:tmpl w:val="7C96F6AE"/>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BD78CC"/>
    <w:multiLevelType w:val="multilevel"/>
    <w:tmpl w:val="8F8C9244"/>
    <w:styleLink w:val="CurrentList3"/>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4C0629"/>
    <w:multiLevelType w:val="hybridMultilevel"/>
    <w:tmpl w:val="8C88A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8759E4"/>
    <w:multiLevelType w:val="hybridMultilevel"/>
    <w:tmpl w:val="FADA376A"/>
    <w:lvl w:ilvl="0" w:tplc="61B4B830">
      <w:start w:val="1"/>
      <w:numFmt w:val="bullet"/>
      <w:lvlText w:val=""/>
      <w:lvlPicBulletId w:val="1"/>
      <w:lvlJc w:val="left"/>
      <w:pPr>
        <w:ind w:left="360" w:hanging="360"/>
      </w:pPr>
      <w:rPr>
        <w:rFonts w:ascii="Symbol" w:hAnsi="Symbol" w:hint="default"/>
        <w:color w:val="auto"/>
        <w:sz w:val="44"/>
        <w:szCs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1447D9"/>
    <w:multiLevelType w:val="hybridMultilevel"/>
    <w:tmpl w:val="50B46B3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0B3D02"/>
    <w:multiLevelType w:val="multilevel"/>
    <w:tmpl w:val="62607EB2"/>
    <w:styleLink w:val="CurrentList2"/>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B69B0"/>
    <w:multiLevelType w:val="hybridMultilevel"/>
    <w:tmpl w:val="551430E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8D1391"/>
    <w:multiLevelType w:val="hybridMultilevel"/>
    <w:tmpl w:val="88FEF2D4"/>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994A2C"/>
    <w:multiLevelType w:val="hybridMultilevel"/>
    <w:tmpl w:val="2BA01010"/>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2565050">
    <w:abstractNumId w:val="15"/>
  </w:num>
  <w:num w:numId="2" w16cid:durableId="1031154383">
    <w:abstractNumId w:val="6"/>
  </w:num>
  <w:num w:numId="3" w16cid:durableId="226842173">
    <w:abstractNumId w:val="19"/>
  </w:num>
  <w:num w:numId="4" w16cid:durableId="986860754">
    <w:abstractNumId w:val="18"/>
  </w:num>
  <w:num w:numId="5" w16cid:durableId="1358892520">
    <w:abstractNumId w:val="7"/>
  </w:num>
  <w:num w:numId="6" w16cid:durableId="1766806318">
    <w:abstractNumId w:val="1"/>
  </w:num>
  <w:num w:numId="7" w16cid:durableId="423721406">
    <w:abstractNumId w:val="14"/>
  </w:num>
  <w:num w:numId="8" w16cid:durableId="755129587">
    <w:abstractNumId w:val="24"/>
  </w:num>
  <w:num w:numId="9" w16cid:durableId="1730693407">
    <w:abstractNumId w:val="21"/>
  </w:num>
  <w:num w:numId="10" w16cid:durableId="1632788918">
    <w:abstractNumId w:val="22"/>
  </w:num>
  <w:num w:numId="11" w16cid:durableId="409696976">
    <w:abstractNumId w:val="17"/>
  </w:num>
  <w:num w:numId="12" w16cid:durableId="1882937399">
    <w:abstractNumId w:val="4"/>
  </w:num>
  <w:num w:numId="13" w16cid:durableId="211111874">
    <w:abstractNumId w:val="9"/>
  </w:num>
  <w:num w:numId="14" w16cid:durableId="768041178">
    <w:abstractNumId w:val="12"/>
  </w:num>
  <w:num w:numId="15" w16cid:durableId="2123575562">
    <w:abstractNumId w:val="0"/>
  </w:num>
  <w:num w:numId="16" w16cid:durableId="1274096601">
    <w:abstractNumId w:val="3"/>
  </w:num>
  <w:num w:numId="17" w16cid:durableId="1239095399">
    <w:abstractNumId w:val="20"/>
  </w:num>
  <w:num w:numId="18" w16cid:durableId="1188374981">
    <w:abstractNumId w:val="13"/>
  </w:num>
  <w:num w:numId="19" w16cid:durableId="942492987">
    <w:abstractNumId w:val="16"/>
  </w:num>
  <w:num w:numId="20" w16cid:durableId="217522338">
    <w:abstractNumId w:val="23"/>
  </w:num>
  <w:num w:numId="21" w16cid:durableId="1664821888">
    <w:abstractNumId w:val="8"/>
  </w:num>
  <w:num w:numId="22" w16cid:durableId="1224945007">
    <w:abstractNumId w:val="2"/>
  </w:num>
  <w:num w:numId="23" w16cid:durableId="1090929738">
    <w:abstractNumId w:val="11"/>
  </w:num>
  <w:num w:numId="24" w16cid:durableId="1775859922">
    <w:abstractNumId w:val="5"/>
  </w:num>
  <w:num w:numId="25" w16cid:durableId="6896193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691A"/>
    <w:rsid w:val="00033234"/>
    <w:rsid w:val="00036608"/>
    <w:rsid w:val="000426D2"/>
    <w:rsid w:val="00051D1F"/>
    <w:rsid w:val="00062AD4"/>
    <w:rsid w:val="00093DB3"/>
    <w:rsid w:val="000D1F06"/>
    <w:rsid w:val="000E1D75"/>
    <w:rsid w:val="000F0F37"/>
    <w:rsid w:val="000F435C"/>
    <w:rsid w:val="00103E30"/>
    <w:rsid w:val="00106DE9"/>
    <w:rsid w:val="00125983"/>
    <w:rsid w:val="001306A6"/>
    <w:rsid w:val="00136259"/>
    <w:rsid w:val="00137F1B"/>
    <w:rsid w:val="00140B2B"/>
    <w:rsid w:val="001445DA"/>
    <w:rsid w:val="001744E1"/>
    <w:rsid w:val="00187F61"/>
    <w:rsid w:val="001B5E5E"/>
    <w:rsid w:val="001C4C58"/>
    <w:rsid w:val="001F1D55"/>
    <w:rsid w:val="001F69CF"/>
    <w:rsid w:val="002025D8"/>
    <w:rsid w:val="00211FBC"/>
    <w:rsid w:val="00220EAC"/>
    <w:rsid w:val="0022210C"/>
    <w:rsid w:val="00231CF4"/>
    <w:rsid w:val="0024150C"/>
    <w:rsid w:val="00243793"/>
    <w:rsid w:val="00247B6D"/>
    <w:rsid w:val="00251F2F"/>
    <w:rsid w:val="00276596"/>
    <w:rsid w:val="002A2EC9"/>
    <w:rsid w:val="002C4F60"/>
    <w:rsid w:val="002C7BB2"/>
    <w:rsid w:val="002E1F26"/>
    <w:rsid w:val="00316AFC"/>
    <w:rsid w:val="00321DE9"/>
    <w:rsid w:val="00363949"/>
    <w:rsid w:val="003A01A1"/>
    <w:rsid w:val="003A39E0"/>
    <w:rsid w:val="003A3FB8"/>
    <w:rsid w:val="003A5441"/>
    <w:rsid w:val="003B474B"/>
    <w:rsid w:val="003F1D83"/>
    <w:rsid w:val="003F563A"/>
    <w:rsid w:val="00417E31"/>
    <w:rsid w:val="0044496F"/>
    <w:rsid w:val="00446714"/>
    <w:rsid w:val="00467B23"/>
    <w:rsid w:val="00471F9E"/>
    <w:rsid w:val="004774A4"/>
    <w:rsid w:val="00482C3F"/>
    <w:rsid w:val="004A67AC"/>
    <w:rsid w:val="004A719B"/>
    <w:rsid w:val="004B7A5B"/>
    <w:rsid w:val="004F08F1"/>
    <w:rsid w:val="005543AE"/>
    <w:rsid w:val="005546AF"/>
    <w:rsid w:val="005839D0"/>
    <w:rsid w:val="005922A0"/>
    <w:rsid w:val="005A4B5C"/>
    <w:rsid w:val="005A5383"/>
    <w:rsid w:val="005D7DD2"/>
    <w:rsid w:val="005F03FD"/>
    <w:rsid w:val="00616995"/>
    <w:rsid w:val="006473EB"/>
    <w:rsid w:val="00667035"/>
    <w:rsid w:val="00673B5E"/>
    <w:rsid w:val="00680D97"/>
    <w:rsid w:val="00683880"/>
    <w:rsid w:val="006B5C37"/>
    <w:rsid w:val="006E7ED8"/>
    <w:rsid w:val="006F0F79"/>
    <w:rsid w:val="006F6182"/>
    <w:rsid w:val="006F6908"/>
    <w:rsid w:val="00711809"/>
    <w:rsid w:val="00760F39"/>
    <w:rsid w:val="00782A08"/>
    <w:rsid w:val="0078331C"/>
    <w:rsid w:val="007C7EB7"/>
    <w:rsid w:val="007D0282"/>
    <w:rsid w:val="007F403D"/>
    <w:rsid w:val="007F5407"/>
    <w:rsid w:val="007F5FE6"/>
    <w:rsid w:val="007F74A4"/>
    <w:rsid w:val="00801C49"/>
    <w:rsid w:val="00807329"/>
    <w:rsid w:val="0085502A"/>
    <w:rsid w:val="00861770"/>
    <w:rsid w:val="00876354"/>
    <w:rsid w:val="00892645"/>
    <w:rsid w:val="008967FE"/>
    <w:rsid w:val="008A3560"/>
    <w:rsid w:val="008B29C1"/>
    <w:rsid w:val="008C383B"/>
    <w:rsid w:val="008F1D57"/>
    <w:rsid w:val="00945088"/>
    <w:rsid w:val="009463FF"/>
    <w:rsid w:val="00947A10"/>
    <w:rsid w:val="00950469"/>
    <w:rsid w:val="009517F8"/>
    <w:rsid w:val="00962091"/>
    <w:rsid w:val="00966399"/>
    <w:rsid w:val="00967AB6"/>
    <w:rsid w:val="0098461B"/>
    <w:rsid w:val="00994E9A"/>
    <w:rsid w:val="009955C8"/>
    <w:rsid w:val="009B1808"/>
    <w:rsid w:val="009D6987"/>
    <w:rsid w:val="009E4CDC"/>
    <w:rsid w:val="00A1061B"/>
    <w:rsid w:val="00A158C7"/>
    <w:rsid w:val="00A63B10"/>
    <w:rsid w:val="00A6593C"/>
    <w:rsid w:val="00A71595"/>
    <w:rsid w:val="00A77645"/>
    <w:rsid w:val="00A862DC"/>
    <w:rsid w:val="00AB5B33"/>
    <w:rsid w:val="00AC7282"/>
    <w:rsid w:val="00AE0412"/>
    <w:rsid w:val="00AF2287"/>
    <w:rsid w:val="00B032BF"/>
    <w:rsid w:val="00B475F6"/>
    <w:rsid w:val="00B52E31"/>
    <w:rsid w:val="00B52E7F"/>
    <w:rsid w:val="00B566C9"/>
    <w:rsid w:val="00B57086"/>
    <w:rsid w:val="00B770FC"/>
    <w:rsid w:val="00B819C6"/>
    <w:rsid w:val="00B82228"/>
    <w:rsid w:val="00B92BF6"/>
    <w:rsid w:val="00BA1AE1"/>
    <w:rsid w:val="00BB3420"/>
    <w:rsid w:val="00BB6F01"/>
    <w:rsid w:val="00BB7FA9"/>
    <w:rsid w:val="00BC38F5"/>
    <w:rsid w:val="00BE20D9"/>
    <w:rsid w:val="00BE7E9B"/>
    <w:rsid w:val="00BF080B"/>
    <w:rsid w:val="00C002FF"/>
    <w:rsid w:val="00C07D5B"/>
    <w:rsid w:val="00C10D63"/>
    <w:rsid w:val="00C22E11"/>
    <w:rsid w:val="00C415E7"/>
    <w:rsid w:val="00C42586"/>
    <w:rsid w:val="00C66433"/>
    <w:rsid w:val="00C93F70"/>
    <w:rsid w:val="00CB434A"/>
    <w:rsid w:val="00CB4FE5"/>
    <w:rsid w:val="00CB5E3A"/>
    <w:rsid w:val="00CB73BB"/>
    <w:rsid w:val="00CF2BAA"/>
    <w:rsid w:val="00CF56FE"/>
    <w:rsid w:val="00D06A08"/>
    <w:rsid w:val="00D078B2"/>
    <w:rsid w:val="00D2481E"/>
    <w:rsid w:val="00D346A1"/>
    <w:rsid w:val="00D40956"/>
    <w:rsid w:val="00D46546"/>
    <w:rsid w:val="00D50E6B"/>
    <w:rsid w:val="00D52362"/>
    <w:rsid w:val="00D53590"/>
    <w:rsid w:val="00D72F20"/>
    <w:rsid w:val="00D805C2"/>
    <w:rsid w:val="00D8748C"/>
    <w:rsid w:val="00D95F2D"/>
    <w:rsid w:val="00DA59E0"/>
    <w:rsid w:val="00DA7F00"/>
    <w:rsid w:val="00DB6036"/>
    <w:rsid w:val="00DC4457"/>
    <w:rsid w:val="00E15634"/>
    <w:rsid w:val="00E326E4"/>
    <w:rsid w:val="00E33E66"/>
    <w:rsid w:val="00E61049"/>
    <w:rsid w:val="00E64D59"/>
    <w:rsid w:val="00E85C62"/>
    <w:rsid w:val="00E92203"/>
    <w:rsid w:val="00EA5516"/>
    <w:rsid w:val="00EB04EE"/>
    <w:rsid w:val="00ED7D06"/>
    <w:rsid w:val="00F04559"/>
    <w:rsid w:val="00F2364C"/>
    <w:rsid w:val="00F53FE2"/>
    <w:rsid w:val="00F72D2A"/>
    <w:rsid w:val="00F83006"/>
    <w:rsid w:val="00F941D2"/>
    <w:rsid w:val="00F97A63"/>
    <w:rsid w:val="00FA28DC"/>
    <w:rsid w:val="00FB35DF"/>
    <w:rsid w:val="00FB3C97"/>
    <w:rsid w:val="00FF5ABF"/>
    <w:rsid w:val="00FF6BCD"/>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numbering" w:customStyle="1" w:styleId="CurrentList1">
    <w:name w:val="Current List1"/>
    <w:uiPriority w:val="99"/>
    <w:rsid w:val="003A01A1"/>
    <w:pPr>
      <w:numPr>
        <w:numId w:val="7"/>
      </w:numPr>
    </w:pPr>
  </w:style>
  <w:style w:type="numbering" w:customStyle="1" w:styleId="CurrentList2">
    <w:name w:val="Current List2"/>
    <w:uiPriority w:val="99"/>
    <w:rsid w:val="001B5E5E"/>
    <w:pPr>
      <w:numPr>
        <w:numId w:val="9"/>
      </w:numPr>
    </w:pPr>
  </w:style>
  <w:style w:type="numbering" w:customStyle="1" w:styleId="CurrentList3">
    <w:name w:val="Current List3"/>
    <w:uiPriority w:val="99"/>
    <w:rsid w:val="001B5E5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31617">
      <w:bodyDiv w:val="1"/>
      <w:marLeft w:val="0"/>
      <w:marRight w:val="0"/>
      <w:marTop w:val="0"/>
      <w:marBottom w:val="0"/>
      <w:divBdr>
        <w:top w:val="none" w:sz="0" w:space="0" w:color="auto"/>
        <w:left w:val="none" w:sz="0" w:space="0" w:color="auto"/>
        <w:bottom w:val="none" w:sz="0" w:space="0" w:color="auto"/>
        <w:right w:val="none" w:sz="0" w:space="0" w:color="auto"/>
      </w:divBdr>
      <w:divsChild>
        <w:div w:id="1442726054">
          <w:marLeft w:val="0"/>
          <w:marRight w:val="0"/>
          <w:marTop w:val="0"/>
          <w:marBottom w:val="0"/>
          <w:divBdr>
            <w:top w:val="none" w:sz="0" w:space="0" w:color="auto"/>
            <w:left w:val="none" w:sz="0" w:space="0" w:color="auto"/>
            <w:bottom w:val="none" w:sz="0" w:space="0" w:color="auto"/>
            <w:right w:val="none" w:sz="0" w:space="0" w:color="auto"/>
          </w:divBdr>
          <w:divsChild>
            <w:div w:id="586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408037">
      <w:bodyDiv w:val="1"/>
      <w:marLeft w:val="0"/>
      <w:marRight w:val="0"/>
      <w:marTop w:val="0"/>
      <w:marBottom w:val="0"/>
      <w:divBdr>
        <w:top w:val="none" w:sz="0" w:space="0" w:color="auto"/>
        <w:left w:val="none" w:sz="0" w:space="0" w:color="auto"/>
        <w:bottom w:val="none" w:sz="0" w:space="0" w:color="auto"/>
        <w:right w:val="none" w:sz="0" w:space="0" w:color="auto"/>
      </w:divBdr>
      <w:divsChild>
        <w:div w:id="289676431">
          <w:marLeft w:val="0"/>
          <w:marRight w:val="0"/>
          <w:marTop w:val="0"/>
          <w:marBottom w:val="0"/>
          <w:divBdr>
            <w:top w:val="none" w:sz="0" w:space="0" w:color="auto"/>
            <w:left w:val="none" w:sz="0" w:space="0" w:color="auto"/>
            <w:bottom w:val="none" w:sz="0" w:space="0" w:color="auto"/>
            <w:right w:val="none" w:sz="0" w:space="0" w:color="auto"/>
          </w:divBdr>
          <w:divsChild>
            <w:div w:id="1548763801">
              <w:marLeft w:val="0"/>
              <w:marRight w:val="0"/>
              <w:marTop w:val="0"/>
              <w:marBottom w:val="0"/>
              <w:divBdr>
                <w:top w:val="none" w:sz="0" w:space="0" w:color="auto"/>
                <w:left w:val="none" w:sz="0" w:space="0" w:color="auto"/>
                <w:bottom w:val="none" w:sz="0" w:space="0" w:color="auto"/>
                <w:right w:val="none" w:sz="0" w:space="0" w:color="auto"/>
              </w:divBdr>
              <w:divsChild>
                <w:div w:id="14560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11</cp:revision>
  <cp:lastPrinted>2020-12-09T08:47:00Z</cp:lastPrinted>
  <dcterms:created xsi:type="dcterms:W3CDTF">2022-12-15T01:42:00Z</dcterms:created>
  <dcterms:modified xsi:type="dcterms:W3CDTF">2024-12-27T02:23:00Z</dcterms:modified>
</cp:coreProperties>
</file>